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4A" w:rsidRDefault="00CE2273" w:rsidP="00761C44">
      <w:pPr>
        <w:ind w:firstLineChars="300" w:firstLine="66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猪名川町</w:t>
      </w:r>
      <w:r w:rsidR="005B31BC">
        <w:rPr>
          <w:rFonts w:asciiTheme="minorEastAsia" w:hAnsiTheme="minorEastAsia" w:hint="eastAsia"/>
          <w:sz w:val="22"/>
        </w:rPr>
        <w:t>公害防止条例</w:t>
      </w:r>
      <w:r w:rsidR="00FF1BC2">
        <w:rPr>
          <w:rFonts w:asciiTheme="minorEastAsia" w:hAnsiTheme="minorEastAsia" w:hint="eastAsia"/>
          <w:sz w:val="22"/>
        </w:rPr>
        <w:t>に係る</w:t>
      </w:r>
      <w:r w:rsidR="00BA1818" w:rsidRPr="00BD6519">
        <w:rPr>
          <w:rFonts w:asciiTheme="minorEastAsia" w:hAnsiTheme="minorEastAsia" w:hint="eastAsia"/>
          <w:sz w:val="22"/>
        </w:rPr>
        <w:t>事前協議</w:t>
      </w:r>
      <w:r w:rsidR="00FF1BC2">
        <w:rPr>
          <w:rFonts w:asciiTheme="minorEastAsia" w:hAnsiTheme="minorEastAsia" w:hint="eastAsia"/>
          <w:sz w:val="22"/>
        </w:rPr>
        <w:t>実施</w:t>
      </w:r>
      <w:r w:rsidR="0066553B" w:rsidRPr="00BD6519">
        <w:rPr>
          <w:rFonts w:asciiTheme="minorEastAsia" w:hAnsiTheme="minorEastAsia" w:hint="eastAsia"/>
          <w:sz w:val="22"/>
        </w:rPr>
        <w:t>要綱</w:t>
      </w:r>
    </w:p>
    <w:p w:rsidR="00761C44" w:rsidRDefault="00761C44" w:rsidP="00761C44">
      <w:pPr>
        <w:rPr>
          <w:rFonts w:asciiTheme="minorEastAsia" w:hAnsiTheme="minorEastAsia"/>
          <w:sz w:val="22"/>
        </w:rPr>
      </w:pPr>
    </w:p>
    <w:p w:rsidR="00761C44" w:rsidRDefault="00D37924" w:rsidP="00761C44">
      <w:pPr>
        <w:ind w:firstLineChars="2700" w:firstLine="59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４ 年１０月 １ </w:t>
      </w:r>
      <w:r w:rsidR="00761C44">
        <w:rPr>
          <w:rFonts w:asciiTheme="minorEastAsia" w:hAnsiTheme="minorEastAsia" w:hint="eastAsia"/>
          <w:sz w:val="22"/>
        </w:rPr>
        <w:t xml:space="preserve">日　</w:t>
      </w:r>
    </w:p>
    <w:p w:rsidR="00761C44" w:rsidRPr="00BD6519" w:rsidRDefault="00D37924" w:rsidP="00761C44">
      <w:pPr>
        <w:ind w:firstLineChars="2700" w:firstLine="59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要　綱　第　６  ３</w:t>
      </w:r>
      <w:r w:rsidR="00761C44">
        <w:rPr>
          <w:rFonts w:asciiTheme="minorEastAsia" w:hAnsiTheme="minorEastAsia" w:hint="eastAsia"/>
          <w:sz w:val="22"/>
        </w:rPr>
        <w:t xml:space="preserve">　号　</w:t>
      </w:r>
    </w:p>
    <w:p w:rsidR="00761C44" w:rsidRDefault="00761C44" w:rsidP="0066553B">
      <w:pPr>
        <w:rPr>
          <w:rFonts w:asciiTheme="minorEastAsia" w:hAnsiTheme="minorEastAsia"/>
          <w:sz w:val="22"/>
        </w:rPr>
      </w:pPr>
    </w:p>
    <w:p w:rsidR="0066553B" w:rsidRPr="00BD6519" w:rsidRDefault="00D53A63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</w:t>
      </w:r>
      <w:r w:rsidR="00FD301C" w:rsidRPr="00BD6519">
        <w:rPr>
          <w:rFonts w:asciiTheme="minorEastAsia" w:hAnsiTheme="minorEastAsia" w:hint="eastAsia"/>
          <w:sz w:val="22"/>
        </w:rPr>
        <w:t>目的</w:t>
      </w:r>
      <w:r w:rsidRPr="00BD6519">
        <w:rPr>
          <w:rFonts w:asciiTheme="minorEastAsia" w:hAnsiTheme="minorEastAsia" w:hint="eastAsia"/>
          <w:sz w:val="22"/>
        </w:rPr>
        <w:t>）</w:t>
      </w:r>
    </w:p>
    <w:p w:rsidR="0066553B" w:rsidRPr="00BD6519" w:rsidRDefault="0066553B" w:rsidP="009A5753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761C44">
        <w:rPr>
          <w:rFonts w:asciiTheme="minorEastAsia" w:hAnsiTheme="minorEastAsia" w:hint="eastAsia"/>
          <w:sz w:val="22"/>
        </w:rPr>
        <w:t>１</w:t>
      </w:r>
      <w:r w:rsidRPr="00BD6519">
        <w:rPr>
          <w:rFonts w:asciiTheme="minorEastAsia" w:hAnsiTheme="minorEastAsia" w:hint="eastAsia"/>
          <w:sz w:val="22"/>
        </w:rPr>
        <w:t>条　この要綱は、</w:t>
      </w:r>
      <w:r w:rsidR="00CE2273" w:rsidRPr="00BD6519">
        <w:rPr>
          <w:rFonts w:asciiTheme="minorEastAsia" w:hAnsiTheme="minorEastAsia" w:hint="eastAsia"/>
          <w:sz w:val="22"/>
        </w:rPr>
        <w:t>猪名川町</w:t>
      </w:r>
      <w:r w:rsidR="005B31BC">
        <w:rPr>
          <w:rFonts w:asciiTheme="minorEastAsia" w:hAnsiTheme="minorEastAsia" w:hint="eastAsia"/>
          <w:sz w:val="22"/>
        </w:rPr>
        <w:t>公害防止</w:t>
      </w:r>
      <w:r w:rsidR="00CE2273" w:rsidRPr="00BD6519">
        <w:rPr>
          <w:rFonts w:asciiTheme="minorEastAsia" w:hAnsiTheme="minorEastAsia" w:hint="eastAsia"/>
          <w:sz w:val="22"/>
        </w:rPr>
        <w:t>条例</w:t>
      </w:r>
      <w:r w:rsidR="00D53A63" w:rsidRPr="00BD6519">
        <w:rPr>
          <w:rFonts w:asciiTheme="minorEastAsia" w:hAnsiTheme="minorEastAsia" w:hint="eastAsia"/>
          <w:sz w:val="22"/>
        </w:rPr>
        <w:t>（</w:t>
      </w:r>
      <w:r w:rsidR="005B31BC">
        <w:rPr>
          <w:rFonts w:asciiTheme="minorEastAsia" w:hAnsiTheme="minorEastAsia" w:hint="eastAsia"/>
          <w:sz w:val="22"/>
        </w:rPr>
        <w:t>令和４</w:t>
      </w:r>
      <w:r w:rsidRPr="00BD6519">
        <w:rPr>
          <w:rFonts w:asciiTheme="minorEastAsia" w:hAnsiTheme="minorEastAsia" w:hint="eastAsia"/>
          <w:sz w:val="22"/>
        </w:rPr>
        <w:t>年条例第</w:t>
      </w:r>
      <w:r w:rsidR="005B31BC">
        <w:rPr>
          <w:rFonts w:asciiTheme="minorEastAsia" w:hAnsiTheme="minorEastAsia" w:hint="eastAsia"/>
          <w:sz w:val="22"/>
        </w:rPr>
        <w:t>２</w:t>
      </w:r>
      <w:r w:rsidRPr="00BD6519">
        <w:rPr>
          <w:rFonts w:asciiTheme="minorEastAsia" w:hAnsiTheme="minorEastAsia" w:hint="eastAsia"/>
          <w:sz w:val="22"/>
        </w:rPr>
        <w:t>号</w:t>
      </w:r>
      <w:r w:rsidR="0087177C" w:rsidRPr="00BD6519">
        <w:rPr>
          <w:rFonts w:asciiTheme="minorEastAsia" w:hAnsiTheme="minorEastAsia" w:hint="eastAsia"/>
          <w:sz w:val="22"/>
        </w:rPr>
        <w:t>。</w:t>
      </w:r>
      <w:r w:rsidRPr="00BD6519">
        <w:rPr>
          <w:rFonts w:asciiTheme="minorEastAsia" w:hAnsiTheme="minorEastAsia" w:hint="eastAsia"/>
          <w:sz w:val="22"/>
        </w:rPr>
        <w:t>以下「条例」という。</w:t>
      </w:r>
      <w:r w:rsidR="00D53A63" w:rsidRPr="00BD6519">
        <w:rPr>
          <w:rFonts w:asciiTheme="minorEastAsia" w:hAnsiTheme="minorEastAsia" w:hint="eastAsia"/>
          <w:sz w:val="22"/>
        </w:rPr>
        <w:t>）</w:t>
      </w:r>
      <w:r w:rsidR="00990235" w:rsidRPr="00BD6519">
        <w:rPr>
          <w:rFonts w:asciiTheme="minorEastAsia" w:hAnsiTheme="minorEastAsia" w:hint="eastAsia"/>
          <w:sz w:val="22"/>
        </w:rPr>
        <w:t>第</w:t>
      </w:r>
      <w:r w:rsidR="005B31BC">
        <w:rPr>
          <w:rFonts w:asciiTheme="minorEastAsia" w:hAnsiTheme="minorEastAsia" w:hint="eastAsia"/>
          <w:sz w:val="22"/>
        </w:rPr>
        <w:t>２</w:t>
      </w:r>
      <w:r w:rsidR="00990235" w:rsidRPr="00BD6519">
        <w:rPr>
          <w:rFonts w:asciiTheme="minorEastAsia" w:hAnsiTheme="minorEastAsia" w:hint="eastAsia"/>
          <w:sz w:val="22"/>
        </w:rPr>
        <w:t>条</w:t>
      </w:r>
      <w:r w:rsidRPr="00BD6519">
        <w:rPr>
          <w:rFonts w:asciiTheme="minorEastAsia" w:hAnsiTheme="minorEastAsia" w:hint="eastAsia"/>
          <w:sz w:val="22"/>
        </w:rPr>
        <w:t>第</w:t>
      </w:r>
      <w:r w:rsidR="005B31BC">
        <w:rPr>
          <w:rFonts w:asciiTheme="minorEastAsia" w:hAnsiTheme="minorEastAsia" w:hint="eastAsia"/>
          <w:sz w:val="22"/>
        </w:rPr>
        <w:t>３号に</w:t>
      </w:r>
      <w:r w:rsidRPr="00BD6519">
        <w:rPr>
          <w:rFonts w:asciiTheme="minorEastAsia" w:hAnsiTheme="minorEastAsia" w:hint="eastAsia"/>
          <w:sz w:val="22"/>
        </w:rPr>
        <w:t>規定</w:t>
      </w:r>
      <w:r w:rsidR="005B31BC">
        <w:rPr>
          <w:rFonts w:asciiTheme="minorEastAsia" w:hAnsiTheme="minorEastAsia" w:hint="eastAsia"/>
          <w:sz w:val="22"/>
        </w:rPr>
        <w:t>する</w:t>
      </w:r>
      <w:r w:rsidR="009A5753">
        <w:rPr>
          <w:rFonts w:asciiTheme="minorEastAsia" w:hAnsiTheme="minorEastAsia" w:hint="eastAsia"/>
          <w:sz w:val="22"/>
        </w:rPr>
        <w:t>産業廃棄物処理</w:t>
      </w:r>
      <w:r w:rsidR="005B31BC">
        <w:rPr>
          <w:rFonts w:asciiTheme="minorEastAsia" w:hAnsiTheme="minorEastAsia" w:hint="eastAsia"/>
          <w:sz w:val="22"/>
        </w:rPr>
        <w:t>施設</w:t>
      </w:r>
      <w:r w:rsidR="009A5753">
        <w:rPr>
          <w:rFonts w:asciiTheme="minorEastAsia" w:hAnsiTheme="minorEastAsia" w:hint="eastAsia"/>
          <w:sz w:val="22"/>
        </w:rPr>
        <w:t>等</w:t>
      </w:r>
      <w:r w:rsidR="00D57AE2">
        <w:rPr>
          <w:rFonts w:asciiTheme="minorEastAsia" w:hAnsiTheme="minorEastAsia" w:hint="eastAsia"/>
          <w:sz w:val="22"/>
        </w:rPr>
        <w:t>の設置に</w:t>
      </w:r>
      <w:r w:rsidR="00E80F6B">
        <w:rPr>
          <w:rFonts w:asciiTheme="minorEastAsia" w:hAnsiTheme="minorEastAsia" w:hint="eastAsia"/>
          <w:sz w:val="22"/>
        </w:rPr>
        <w:t>際して</w:t>
      </w:r>
      <w:r w:rsidR="007E7D04" w:rsidRPr="00BD6519">
        <w:rPr>
          <w:rFonts w:asciiTheme="minorEastAsia" w:hAnsiTheme="minorEastAsia" w:hint="eastAsia"/>
          <w:sz w:val="22"/>
        </w:rPr>
        <w:t>実施する</w:t>
      </w:r>
      <w:r w:rsidR="005A7EE1">
        <w:rPr>
          <w:rFonts w:asciiTheme="minorEastAsia" w:hAnsiTheme="minorEastAsia" w:hint="eastAsia"/>
          <w:sz w:val="22"/>
        </w:rPr>
        <w:t>事前の</w:t>
      </w:r>
      <w:r w:rsidRPr="00BD6519">
        <w:rPr>
          <w:rFonts w:asciiTheme="minorEastAsia" w:hAnsiTheme="minorEastAsia" w:hint="eastAsia"/>
          <w:sz w:val="22"/>
        </w:rPr>
        <w:t>協議</w:t>
      </w:r>
      <w:r w:rsidR="00A67B2B" w:rsidRPr="00BD6519">
        <w:rPr>
          <w:rFonts w:asciiTheme="minorEastAsia" w:hAnsiTheme="minorEastAsia" w:hint="eastAsia"/>
          <w:sz w:val="22"/>
        </w:rPr>
        <w:t>（</w:t>
      </w:r>
      <w:r w:rsidRPr="00BD6519">
        <w:rPr>
          <w:rFonts w:asciiTheme="minorEastAsia" w:hAnsiTheme="minorEastAsia" w:hint="eastAsia"/>
          <w:sz w:val="22"/>
        </w:rPr>
        <w:t>以下「事前協議」という。</w:t>
      </w:r>
      <w:r w:rsidR="00A67B2B" w:rsidRPr="00BD6519">
        <w:rPr>
          <w:rFonts w:asciiTheme="minorEastAsia" w:hAnsiTheme="minorEastAsia" w:hint="eastAsia"/>
          <w:sz w:val="22"/>
        </w:rPr>
        <w:t>）</w:t>
      </w:r>
      <w:r w:rsidR="007C75E1" w:rsidRPr="00BD6519">
        <w:rPr>
          <w:rFonts w:asciiTheme="minorEastAsia" w:hAnsiTheme="minorEastAsia" w:hint="eastAsia"/>
          <w:sz w:val="22"/>
        </w:rPr>
        <w:t>に関</w:t>
      </w:r>
      <w:r w:rsidR="006D66FE" w:rsidRPr="00BD6519">
        <w:rPr>
          <w:rFonts w:asciiTheme="minorEastAsia" w:hAnsiTheme="minorEastAsia" w:hint="eastAsia"/>
          <w:sz w:val="22"/>
        </w:rPr>
        <w:t>し</w:t>
      </w:r>
      <w:r w:rsidRPr="00BD6519">
        <w:rPr>
          <w:rFonts w:asciiTheme="minorEastAsia" w:hAnsiTheme="minorEastAsia" w:hint="eastAsia"/>
          <w:sz w:val="22"/>
        </w:rPr>
        <w:t>必要な事項を定め</w:t>
      </w:r>
      <w:r w:rsidR="00BA1818" w:rsidRPr="00BD6519">
        <w:rPr>
          <w:rFonts w:asciiTheme="minorEastAsia" w:hAnsiTheme="minorEastAsia" w:hint="eastAsia"/>
          <w:sz w:val="22"/>
        </w:rPr>
        <w:t>、</w:t>
      </w:r>
      <w:r w:rsidR="00C33548">
        <w:rPr>
          <w:rFonts w:asciiTheme="minorEastAsia" w:hAnsiTheme="minorEastAsia" w:hint="eastAsia"/>
          <w:sz w:val="22"/>
        </w:rPr>
        <w:t>条例第１０条第１項に規定する公害防止協定の</w:t>
      </w:r>
      <w:r w:rsidR="009A5753">
        <w:rPr>
          <w:rFonts w:asciiTheme="minorEastAsia" w:hAnsiTheme="minorEastAsia" w:hint="eastAsia"/>
          <w:sz w:val="22"/>
        </w:rPr>
        <w:t>締結内容及び条例第１１条第１</w:t>
      </w:r>
      <w:r w:rsidR="00C33548">
        <w:rPr>
          <w:rFonts w:asciiTheme="minorEastAsia" w:hAnsiTheme="minorEastAsia" w:hint="eastAsia"/>
          <w:sz w:val="22"/>
        </w:rPr>
        <w:t>項に規定する保証金の額を確定するとともに、</w:t>
      </w:r>
      <w:r w:rsidR="00D57AE2">
        <w:rPr>
          <w:rFonts w:asciiTheme="minorEastAsia" w:hAnsiTheme="minorEastAsia" w:hint="eastAsia"/>
          <w:sz w:val="22"/>
        </w:rPr>
        <w:t>公害の発生防止</w:t>
      </w:r>
      <w:r w:rsidR="00BA1818" w:rsidRPr="00BD6519">
        <w:rPr>
          <w:rFonts w:asciiTheme="minorEastAsia" w:hAnsiTheme="minorEastAsia" w:hint="eastAsia"/>
          <w:sz w:val="22"/>
        </w:rPr>
        <w:t>及び生活環境の保全に資することを目的とする。</w:t>
      </w:r>
    </w:p>
    <w:p w:rsidR="007E7D04" w:rsidRPr="00BD6519" w:rsidRDefault="007E7D04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（定義）</w:t>
      </w:r>
      <w:bookmarkStart w:id="0" w:name="_GoBack"/>
      <w:bookmarkEnd w:id="0"/>
    </w:p>
    <w:p w:rsidR="007E7D04" w:rsidRDefault="007E7D04" w:rsidP="0066553B">
      <w:pPr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第２条　この要綱の用語の意義は、条例の定めるところによる。</w:t>
      </w:r>
    </w:p>
    <w:p w:rsidR="00FF1BC2" w:rsidRDefault="00FF1BC2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（対象事業）</w:t>
      </w:r>
    </w:p>
    <w:p w:rsidR="00FF1BC2" w:rsidRDefault="00FF1BC2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第３条　この要綱は、次に掲げる事業について適用する。</w:t>
      </w:r>
    </w:p>
    <w:p w:rsidR="00FF1BC2" w:rsidRDefault="00FF1BC2" w:rsidP="004243C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⑴　猪名川町公害防止条例施行規則（令和４年規則第２２号。以下「施行規則」という。）第１７条に規定する産業廃棄物処理施設最終処分場</w:t>
      </w:r>
    </w:p>
    <w:p w:rsidR="00FF1BC2" w:rsidRDefault="00FF1BC2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⑵　施行規則第</w:t>
      </w:r>
      <w:r w:rsidR="004243C2">
        <w:rPr>
          <w:rFonts w:asciiTheme="minorEastAsia" w:hAnsiTheme="minorEastAsia" w:hint="eastAsia"/>
          <w:sz w:val="22"/>
        </w:rPr>
        <w:t>１９条各項に規定する産業廃棄物処理施設中間処理施設</w:t>
      </w:r>
    </w:p>
    <w:p w:rsidR="00FF1BC2" w:rsidRDefault="00FF1BC2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⑶</w:t>
      </w:r>
      <w:r w:rsidR="004243C2">
        <w:rPr>
          <w:rFonts w:asciiTheme="minorEastAsia" w:hAnsiTheme="minorEastAsia" w:hint="eastAsia"/>
          <w:sz w:val="22"/>
        </w:rPr>
        <w:t xml:space="preserve">　施行規則第２０条に規定する建設副産物リサイクル施設</w:t>
      </w:r>
    </w:p>
    <w:p w:rsidR="004243C2" w:rsidRDefault="004243C2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⑷　施行規則第２２条に規定する</w:t>
      </w:r>
      <w:r w:rsidR="009B4389">
        <w:rPr>
          <w:rFonts w:asciiTheme="minorEastAsia" w:hAnsiTheme="minorEastAsia" w:hint="eastAsia"/>
          <w:sz w:val="22"/>
        </w:rPr>
        <w:t>産業廃棄物処理施設</w:t>
      </w:r>
      <w:r>
        <w:rPr>
          <w:rFonts w:asciiTheme="minorEastAsia" w:hAnsiTheme="minorEastAsia" w:hint="eastAsia"/>
          <w:sz w:val="22"/>
        </w:rPr>
        <w:t>積替保管施設に類する施設</w:t>
      </w:r>
    </w:p>
    <w:p w:rsidR="00172CEF" w:rsidRPr="00FF1BC2" w:rsidRDefault="00172CEF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⑸　その他町長が事前協議を必要と認めたもの</w:t>
      </w:r>
    </w:p>
    <w:p w:rsidR="0066553B" w:rsidRPr="00BD6519" w:rsidRDefault="006777D6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</w:t>
      </w:r>
      <w:r w:rsidR="00D53A63" w:rsidRPr="00BD6519">
        <w:rPr>
          <w:rFonts w:asciiTheme="minorEastAsia" w:hAnsiTheme="minorEastAsia" w:hint="eastAsia"/>
          <w:sz w:val="22"/>
        </w:rPr>
        <w:t>事前協議書</w:t>
      </w:r>
      <w:r w:rsidR="00FD301C" w:rsidRPr="00BD6519">
        <w:rPr>
          <w:rFonts w:asciiTheme="minorEastAsia" w:hAnsiTheme="minorEastAsia" w:hint="eastAsia"/>
          <w:sz w:val="22"/>
        </w:rPr>
        <w:t>の提出</w:t>
      </w:r>
      <w:r w:rsidRPr="00BD6519">
        <w:rPr>
          <w:rFonts w:asciiTheme="minorEastAsia" w:hAnsiTheme="minorEastAsia" w:hint="eastAsia"/>
          <w:sz w:val="22"/>
        </w:rPr>
        <w:t>）</w:t>
      </w:r>
    </w:p>
    <w:p w:rsidR="0066553B" w:rsidRPr="00BD6519" w:rsidRDefault="0066553B" w:rsidP="0087177C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４</w:t>
      </w:r>
      <w:r w:rsidRPr="00BD6519">
        <w:rPr>
          <w:rFonts w:asciiTheme="minorEastAsia" w:hAnsiTheme="minorEastAsia" w:hint="eastAsia"/>
          <w:sz w:val="22"/>
        </w:rPr>
        <w:t>条　条例</w:t>
      </w:r>
      <w:r w:rsidR="00D57AE2">
        <w:rPr>
          <w:rFonts w:asciiTheme="minorEastAsia" w:hAnsiTheme="minorEastAsia" w:hint="eastAsia"/>
          <w:sz w:val="22"/>
        </w:rPr>
        <w:t>第７条</w:t>
      </w:r>
      <w:r w:rsidRPr="00BD6519">
        <w:rPr>
          <w:rFonts w:asciiTheme="minorEastAsia" w:hAnsiTheme="minorEastAsia" w:hint="eastAsia"/>
          <w:sz w:val="22"/>
        </w:rPr>
        <w:t>に</w:t>
      </w:r>
      <w:r w:rsidR="009A5753">
        <w:rPr>
          <w:rFonts w:asciiTheme="minorEastAsia" w:hAnsiTheme="minorEastAsia" w:hint="eastAsia"/>
          <w:sz w:val="22"/>
        </w:rPr>
        <w:t>規定する</w:t>
      </w:r>
      <w:r w:rsidR="00D57AE2">
        <w:rPr>
          <w:rFonts w:asciiTheme="minorEastAsia" w:hAnsiTheme="minorEastAsia" w:hint="eastAsia"/>
          <w:sz w:val="22"/>
        </w:rPr>
        <w:t>届</w:t>
      </w:r>
      <w:r w:rsidR="00405A3E">
        <w:rPr>
          <w:rFonts w:asciiTheme="minorEastAsia" w:hAnsiTheme="minorEastAsia" w:hint="eastAsia"/>
          <w:sz w:val="22"/>
        </w:rPr>
        <w:t>け</w:t>
      </w:r>
      <w:r w:rsidR="00D57AE2">
        <w:rPr>
          <w:rFonts w:asciiTheme="minorEastAsia" w:hAnsiTheme="minorEastAsia" w:hint="eastAsia"/>
          <w:sz w:val="22"/>
        </w:rPr>
        <w:t>出</w:t>
      </w:r>
      <w:r w:rsidRPr="00BD6519">
        <w:rPr>
          <w:rFonts w:asciiTheme="minorEastAsia" w:hAnsiTheme="minorEastAsia" w:hint="eastAsia"/>
          <w:sz w:val="22"/>
        </w:rPr>
        <w:t>を行おうとする者（以下「事業</w:t>
      </w:r>
      <w:r w:rsidR="00EF21B2" w:rsidRPr="00BD6519">
        <w:rPr>
          <w:rFonts w:asciiTheme="minorEastAsia" w:hAnsiTheme="minorEastAsia" w:hint="eastAsia"/>
          <w:sz w:val="22"/>
        </w:rPr>
        <w:t>者</w:t>
      </w:r>
      <w:r w:rsidRPr="00BD6519">
        <w:rPr>
          <w:rFonts w:asciiTheme="minorEastAsia" w:hAnsiTheme="minorEastAsia" w:hint="eastAsia"/>
          <w:sz w:val="22"/>
        </w:rPr>
        <w:t>」という。）</w:t>
      </w:r>
      <w:r w:rsidR="009A5753">
        <w:rPr>
          <w:rFonts w:asciiTheme="minorEastAsia" w:hAnsiTheme="minorEastAsia" w:hint="eastAsia"/>
          <w:sz w:val="22"/>
        </w:rPr>
        <w:t>又は条例第８条に規定する変更の届け出</w:t>
      </w:r>
      <w:r w:rsidR="009A5753" w:rsidRPr="00BD6519">
        <w:rPr>
          <w:rFonts w:asciiTheme="minorEastAsia" w:hAnsiTheme="minorEastAsia" w:hint="eastAsia"/>
          <w:sz w:val="22"/>
        </w:rPr>
        <w:t>を</w:t>
      </w:r>
      <w:r w:rsidR="009A5753">
        <w:rPr>
          <w:rFonts w:asciiTheme="minorEastAsia" w:hAnsiTheme="minorEastAsia" w:hint="eastAsia"/>
          <w:sz w:val="22"/>
        </w:rPr>
        <w:t>行おうとする者（以下「変更事業者」という。）</w:t>
      </w:r>
      <w:r w:rsidRPr="00BD6519">
        <w:rPr>
          <w:rFonts w:asciiTheme="minorEastAsia" w:hAnsiTheme="minorEastAsia" w:hint="eastAsia"/>
          <w:sz w:val="22"/>
        </w:rPr>
        <w:t>は、あらかじめ</w:t>
      </w:r>
      <w:r w:rsidR="00012334" w:rsidRPr="00BD6519">
        <w:rPr>
          <w:rFonts w:asciiTheme="minorEastAsia" w:hAnsiTheme="minorEastAsia" w:hint="eastAsia"/>
          <w:sz w:val="22"/>
        </w:rPr>
        <w:t>、</w:t>
      </w:r>
      <w:r w:rsidR="00B75E15" w:rsidRPr="00BD6519">
        <w:rPr>
          <w:rFonts w:asciiTheme="minorEastAsia" w:hAnsiTheme="minorEastAsia" w:hint="eastAsia"/>
          <w:sz w:val="22"/>
        </w:rPr>
        <w:t>事前協議書</w:t>
      </w:r>
      <w:r w:rsidR="007C75E1" w:rsidRPr="00BD6519">
        <w:rPr>
          <w:rFonts w:asciiTheme="minorEastAsia" w:hAnsiTheme="minorEastAsia" w:hint="eastAsia"/>
          <w:sz w:val="22"/>
        </w:rPr>
        <w:t>（</w:t>
      </w:r>
      <w:r w:rsidR="00EF21B2" w:rsidRPr="00BD6519">
        <w:rPr>
          <w:rFonts w:asciiTheme="minorEastAsia" w:hAnsiTheme="minorEastAsia" w:hint="eastAsia"/>
          <w:sz w:val="22"/>
        </w:rPr>
        <w:t>様式第</w:t>
      </w:r>
      <w:r w:rsidR="00761C44">
        <w:rPr>
          <w:rFonts w:asciiTheme="minorEastAsia" w:hAnsiTheme="minorEastAsia" w:hint="eastAsia"/>
          <w:sz w:val="22"/>
        </w:rPr>
        <w:t>１</w:t>
      </w:r>
      <w:r w:rsidR="00EF21B2" w:rsidRPr="00BD6519">
        <w:rPr>
          <w:rFonts w:asciiTheme="minorEastAsia" w:hAnsiTheme="minorEastAsia" w:hint="eastAsia"/>
          <w:sz w:val="22"/>
        </w:rPr>
        <w:t>号</w:t>
      </w:r>
      <w:r w:rsidR="0087177C" w:rsidRPr="00BD6519">
        <w:rPr>
          <w:rFonts w:asciiTheme="minorEastAsia" w:hAnsiTheme="minorEastAsia" w:hint="eastAsia"/>
          <w:sz w:val="22"/>
        </w:rPr>
        <w:t>。以下「事前協議書」という。</w:t>
      </w:r>
      <w:r w:rsidR="00EF21B2" w:rsidRPr="00BD6519">
        <w:rPr>
          <w:rFonts w:asciiTheme="minorEastAsia" w:hAnsiTheme="minorEastAsia" w:hint="eastAsia"/>
          <w:sz w:val="22"/>
        </w:rPr>
        <w:t>）</w:t>
      </w:r>
      <w:r w:rsidR="00C55C78" w:rsidRPr="00BD6519">
        <w:rPr>
          <w:rFonts w:asciiTheme="minorEastAsia" w:hAnsiTheme="minorEastAsia" w:hint="eastAsia"/>
          <w:sz w:val="22"/>
        </w:rPr>
        <w:t>又は変更事前協議書（様式第</w:t>
      </w:r>
      <w:r w:rsidR="0087177C" w:rsidRPr="00BD6519">
        <w:rPr>
          <w:rFonts w:asciiTheme="minorEastAsia" w:hAnsiTheme="minorEastAsia" w:hint="eastAsia"/>
          <w:sz w:val="22"/>
        </w:rPr>
        <w:t>２</w:t>
      </w:r>
      <w:r w:rsidR="00C55C78" w:rsidRPr="00BD6519">
        <w:rPr>
          <w:rFonts w:asciiTheme="minorEastAsia" w:hAnsiTheme="minorEastAsia" w:hint="eastAsia"/>
          <w:sz w:val="22"/>
        </w:rPr>
        <w:t>号</w:t>
      </w:r>
      <w:r w:rsidR="0087177C" w:rsidRPr="00BD6519">
        <w:rPr>
          <w:rFonts w:asciiTheme="minorEastAsia" w:hAnsiTheme="minorEastAsia" w:hint="eastAsia"/>
          <w:sz w:val="22"/>
        </w:rPr>
        <w:t>。以下「変更事前協議書」という。</w:t>
      </w:r>
      <w:r w:rsidR="00C55C78" w:rsidRPr="00BD6519">
        <w:rPr>
          <w:rFonts w:asciiTheme="minorEastAsia" w:hAnsiTheme="minorEastAsia" w:hint="eastAsia"/>
          <w:sz w:val="22"/>
        </w:rPr>
        <w:t>）</w:t>
      </w:r>
      <w:r w:rsidRPr="00BD6519">
        <w:rPr>
          <w:rFonts w:asciiTheme="minorEastAsia" w:hAnsiTheme="minorEastAsia" w:hint="eastAsia"/>
          <w:sz w:val="22"/>
        </w:rPr>
        <w:t>を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Pr="00BD6519">
        <w:rPr>
          <w:rFonts w:asciiTheme="minorEastAsia" w:hAnsiTheme="minorEastAsia" w:hint="eastAsia"/>
          <w:sz w:val="22"/>
        </w:rPr>
        <w:t>に提出</w:t>
      </w:r>
      <w:r w:rsidR="00337CF6" w:rsidRPr="00BD6519">
        <w:rPr>
          <w:rFonts w:asciiTheme="minorEastAsia" w:hAnsiTheme="minorEastAsia" w:hint="eastAsia"/>
          <w:sz w:val="22"/>
        </w:rPr>
        <w:t>し、協議</w:t>
      </w:r>
      <w:r w:rsidRPr="00BD6519">
        <w:rPr>
          <w:rFonts w:asciiTheme="minorEastAsia" w:hAnsiTheme="minorEastAsia" w:hint="eastAsia"/>
          <w:sz w:val="22"/>
        </w:rPr>
        <w:t>するものとする。</w:t>
      </w:r>
    </w:p>
    <w:p w:rsidR="00B91552" w:rsidRPr="00BD6519" w:rsidRDefault="0087177C" w:rsidP="00AD63CC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２</w:t>
      </w:r>
      <w:r w:rsidR="0066553B" w:rsidRPr="00BD6519">
        <w:rPr>
          <w:rFonts w:asciiTheme="minorEastAsia" w:hAnsiTheme="minorEastAsia" w:hint="eastAsia"/>
          <w:sz w:val="22"/>
        </w:rPr>
        <w:t xml:space="preserve">　前項の</w:t>
      </w:r>
      <w:r w:rsidR="00FD301C" w:rsidRPr="00BD6519">
        <w:rPr>
          <w:rFonts w:asciiTheme="minorEastAsia" w:hAnsiTheme="minorEastAsia" w:hint="eastAsia"/>
          <w:sz w:val="22"/>
        </w:rPr>
        <w:t>事前</w:t>
      </w:r>
      <w:r w:rsidR="008D0927" w:rsidRPr="00BD6519">
        <w:rPr>
          <w:rFonts w:asciiTheme="minorEastAsia" w:hAnsiTheme="minorEastAsia" w:hint="eastAsia"/>
          <w:sz w:val="22"/>
        </w:rPr>
        <w:t>協議書</w:t>
      </w:r>
      <w:r w:rsidR="00FD301C" w:rsidRPr="00BD6519">
        <w:rPr>
          <w:rFonts w:asciiTheme="minorEastAsia" w:hAnsiTheme="minorEastAsia" w:hint="eastAsia"/>
          <w:sz w:val="22"/>
        </w:rPr>
        <w:t>には、</w:t>
      </w:r>
      <w:r w:rsidR="00B91552" w:rsidRPr="00BD6519">
        <w:rPr>
          <w:rFonts w:asciiTheme="minorEastAsia" w:hAnsiTheme="minorEastAsia" w:hint="eastAsia"/>
          <w:sz w:val="22"/>
        </w:rPr>
        <w:t>次に掲げる関係書類を添付するものとする。</w:t>
      </w:r>
    </w:p>
    <w:p w:rsidR="00B91552" w:rsidRPr="00BD6519" w:rsidRDefault="00B91552" w:rsidP="00B91552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 xml:space="preserve">ア　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C33548" w:rsidRPr="00BD6519">
        <w:rPr>
          <w:rFonts w:asciiTheme="minorEastAsia" w:hAnsiTheme="minorEastAsia" w:hint="eastAsia"/>
          <w:sz w:val="22"/>
        </w:rPr>
        <w:t>区域</w:t>
      </w:r>
      <w:r w:rsidRPr="00BD6519">
        <w:rPr>
          <w:rFonts w:asciiTheme="minorEastAsia" w:hAnsiTheme="minorEastAsia" w:hint="eastAsia"/>
          <w:sz w:val="22"/>
        </w:rPr>
        <w:t>の位置図</w:t>
      </w:r>
    </w:p>
    <w:p w:rsidR="00B91552" w:rsidRPr="00BD6519" w:rsidRDefault="00B91552" w:rsidP="00B91552">
      <w:pPr>
        <w:ind w:leftChars="100" w:left="21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 xml:space="preserve">イ　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C33548" w:rsidRPr="00BD6519">
        <w:rPr>
          <w:rFonts w:asciiTheme="minorEastAsia" w:hAnsiTheme="minorEastAsia" w:hint="eastAsia"/>
          <w:sz w:val="22"/>
        </w:rPr>
        <w:t>区域</w:t>
      </w:r>
      <w:r w:rsidRPr="00BD6519">
        <w:rPr>
          <w:rFonts w:asciiTheme="minorEastAsia" w:hAnsiTheme="minorEastAsia" w:hint="eastAsia"/>
          <w:sz w:val="22"/>
        </w:rPr>
        <w:t>の現況平面図及び現況断面図</w:t>
      </w:r>
    </w:p>
    <w:p w:rsidR="00B91552" w:rsidRPr="00BD6519" w:rsidRDefault="00DE2D58" w:rsidP="00B91552">
      <w:pPr>
        <w:ind w:leftChars="100" w:left="21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lastRenderedPageBreak/>
        <w:t>ウ</w:t>
      </w:r>
      <w:r w:rsidR="00B91552" w:rsidRPr="00BD6519">
        <w:rPr>
          <w:rFonts w:asciiTheme="minorEastAsia" w:hAnsiTheme="minorEastAsia" w:hint="eastAsia"/>
          <w:sz w:val="22"/>
        </w:rPr>
        <w:t xml:space="preserve">　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C33548" w:rsidRPr="00BD6519">
        <w:rPr>
          <w:rFonts w:asciiTheme="minorEastAsia" w:hAnsiTheme="minorEastAsia" w:hint="eastAsia"/>
          <w:sz w:val="22"/>
        </w:rPr>
        <w:t>区域</w:t>
      </w:r>
      <w:r w:rsidR="00B91552" w:rsidRPr="00BD6519">
        <w:rPr>
          <w:rFonts w:asciiTheme="minorEastAsia" w:hAnsiTheme="minorEastAsia" w:hint="eastAsia"/>
          <w:sz w:val="22"/>
        </w:rPr>
        <w:t>の測量図及び求積図</w:t>
      </w:r>
    </w:p>
    <w:p w:rsidR="00B91552" w:rsidRPr="00BD6519" w:rsidRDefault="00DE2D58" w:rsidP="00B91552">
      <w:pPr>
        <w:ind w:leftChars="100" w:left="21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エ</w:t>
      </w:r>
      <w:r w:rsidR="00B91552" w:rsidRPr="00BD6519">
        <w:rPr>
          <w:rFonts w:asciiTheme="minorEastAsia" w:hAnsiTheme="minorEastAsia" w:hint="eastAsia"/>
          <w:sz w:val="22"/>
        </w:rPr>
        <w:t xml:space="preserve">　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C33548" w:rsidRPr="00BD6519">
        <w:rPr>
          <w:rFonts w:asciiTheme="minorEastAsia" w:hAnsiTheme="minorEastAsia" w:hint="eastAsia"/>
          <w:sz w:val="22"/>
        </w:rPr>
        <w:t>区域</w:t>
      </w:r>
      <w:r w:rsidR="00B91552" w:rsidRPr="00BD6519">
        <w:rPr>
          <w:rFonts w:asciiTheme="minorEastAsia" w:hAnsiTheme="minorEastAsia" w:hint="eastAsia"/>
          <w:sz w:val="22"/>
        </w:rPr>
        <w:t>の計画平面図、計画断面図</w:t>
      </w:r>
      <w:r w:rsidRPr="00BD6519">
        <w:rPr>
          <w:rFonts w:asciiTheme="minorEastAsia" w:hAnsiTheme="minorEastAsia" w:hint="eastAsia"/>
          <w:sz w:val="22"/>
        </w:rPr>
        <w:t>及び排水計画図</w:t>
      </w:r>
    </w:p>
    <w:p w:rsidR="00B91552" w:rsidRPr="00BD6519" w:rsidRDefault="00DE2D58" w:rsidP="00B91552">
      <w:pPr>
        <w:ind w:leftChars="100" w:left="21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オ</w:t>
      </w:r>
      <w:r w:rsidR="00B91552" w:rsidRPr="00BD6519">
        <w:rPr>
          <w:rFonts w:asciiTheme="minorEastAsia" w:hAnsiTheme="minorEastAsia" w:hint="eastAsia"/>
          <w:sz w:val="22"/>
        </w:rPr>
        <w:t xml:space="preserve">　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C33548" w:rsidRPr="00BD6519">
        <w:rPr>
          <w:rFonts w:asciiTheme="minorEastAsia" w:hAnsiTheme="minorEastAsia" w:hint="eastAsia"/>
          <w:sz w:val="22"/>
        </w:rPr>
        <w:t>区域</w:t>
      </w:r>
      <w:r w:rsidR="00B91552" w:rsidRPr="00BD6519">
        <w:rPr>
          <w:rFonts w:asciiTheme="minorEastAsia" w:hAnsiTheme="minorEastAsia" w:hint="eastAsia"/>
          <w:sz w:val="22"/>
        </w:rPr>
        <w:t>の</w:t>
      </w:r>
      <w:r w:rsidR="004243C2">
        <w:rPr>
          <w:rFonts w:asciiTheme="minorEastAsia" w:hAnsiTheme="minorEastAsia" w:hint="eastAsia"/>
          <w:sz w:val="22"/>
        </w:rPr>
        <w:t>土地登記簿及び</w:t>
      </w:r>
      <w:r w:rsidR="00B91552" w:rsidRPr="00BD6519">
        <w:rPr>
          <w:rFonts w:asciiTheme="minorEastAsia" w:hAnsiTheme="minorEastAsia" w:hint="eastAsia"/>
          <w:sz w:val="22"/>
        </w:rPr>
        <w:t>公図の写し</w:t>
      </w:r>
    </w:p>
    <w:p w:rsidR="00B91552" w:rsidRPr="00BD6519" w:rsidRDefault="00DE2D58" w:rsidP="005A7EE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カ</w:t>
      </w:r>
      <w:r w:rsidR="00B91552" w:rsidRPr="00BD6519">
        <w:rPr>
          <w:rFonts w:asciiTheme="minorEastAsia" w:hAnsiTheme="minorEastAsia" w:hint="eastAsia"/>
          <w:sz w:val="22"/>
        </w:rPr>
        <w:t xml:space="preserve">　</w:t>
      </w:r>
      <w:r w:rsidR="00CC6626">
        <w:rPr>
          <w:rFonts w:asciiTheme="minorEastAsia" w:hAnsiTheme="minorEastAsia" w:hint="eastAsia"/>
          <w:sz w:val="22"/>
        </w:rPr>
        <w:t>設置を予定している施設が</w:t>
      </w:r>
      <w:r w:rsidR="005A7EE1">
        <w:rPr>
          <w:rFonts w:asciiTheme="minorEastAsia" w:hAnsiTheme="minorEastAsia" w:hint="eastAsia"/>
          <w:sz w:val="22"/>
        </w:rPr>
        <w:t>産業廃棄物</w:t>
      </w:r>
      <w:r w:rsidR="00CC6626">
        <w:rPr>
          <w:rFonts w:asciiTheme="minorEastAsia" w:hAnsiTheme="minorEastAsia" w:hint="eastAsia"/>
          <w:sz w:val="22"/>
        </w:rPr>
        <w:t>処理施設</w:t>
      </w:r>
      <w:r w:rsidR="005A7EE1">
        <w:rPr>
          <w:rFonts w:asciiTheme="minorEastAsia" w:hAnsiTheme="minorEastAsia" w:hint="eastAsia"/>
          <w:sz w:val="22"/>
        </w:rPr>
        <w:t>最終処分場の場合は</w:t>
      </w:r>
      <w:r w:rsidR="009B4389">
        <w:rPr>
          <w:rFonts w:asciiTheme="minorEastAsia" w:hAnsiTheme="minorEastAsia" w:hint="eastAsia"/>
          <w:sz w:val="22"/>
        </w:rPr>
        <w:t>、</w:t>
      </w:r>
      <w:r w:rsidR="00CC6626">
        <w:rPr>
          <w:rFonts w:asciiTheme="minorEastAsia" w:hAnsiTheme="minorEastAsia" w:hint="eastAsia"/>
          <w:sz w:val="22"/>
        </w:rPr>
        <w:t>埋立を予定する</w:t>
      </w:r>
      <w:r w:rsidR="005A7EE1">
        <w:rPr>
          <w:rFonts w:asciiTheme="minorEastAsia" w:hAnsiTheme="minorEastAsia" w:hint="eastAsia"/>
          <w:sz w:val="22"/>
        </w:rPr>
        <w:t>産業廃棄物の総量</w:t>
      </w:r>
      <w:r w:rsidR="00B91552" w:rsidRPr="00BD6519">
        <w:rPr>
          <w:rFonts w:asciiTheme="minorEastAsia" w:hAnsiTheme="minorEastAsia" w:hint="eastAsia"/>
          <w:sz w:val="22"/>
        </w:rPr>
        <w:t>計算書</w:t>
      </w:r>
    </w:p>
    <w:p w:rsidR="00964F38" w:rsidRDefault="00DE2D58" w:rsidP="005A7EE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キ</w:t>
      </w:r>
      <w:r w:rsidR="00964F38" w:rsidRPr="00BD6519">
        <w:rPr>
          <w:rFonts w:asciiTheme="minorEastAsia" w:hAnsiTheme="minorEastAsia" w:hint="eastAsia"/>
          <w:sz w:val="22"/>
        </w:rPr>
        <w:t xml:space="preserve">　</w:t>
      </w:r>
      <w:r w:rsidR="00CC6626">
        <w:rPr>
          <w:rFonts w:asciiTheme="minorEastAsia" w:hAnsiTheme="minorEastAsia" w:hint="eastAsia"/>
          <w:sz w:val="22"/>
        </w:rPr>
        <w:t>設置を予定している施設が</w:t>
      </w:r>
      <w:r w:rsidR="005A7EE1">
        <w:rPr>
          <w:rFonts w:asciiTheme="minorEastAsia" w:hAnsiTheme="minorEastAsia" w:hint="eastAsia"/>
          <w:sz w:val="22"/>
        </w:rPr>
        <w:t>産業廃棄物</w:t>
      </w:r>
      <w:r w:rsidR="00CC6626">
        <w:rPr>
          <w:rFonts w:asciiTheme="minorEastAsia" w:hAnsiTheme="minorEastAsia" w:hint="eastAsia"/>
          <w:sz w:val="22"/>
        </w:rPr>
        <w:t>処理施設中間処理施設及び</w:t>
      </w:r>
      <w:r w:rsidR="005A7EE1">
        <w:rPr>
          <w:rFonts w:asciiTheme="minorEastAsia" w:hAnsiTheme="minorEastAsia" w:hint="eastAsia"/>
          <w:sz w:val="22"/>
        </w:rPr>
        <w:t>これに類する</w:t>
      </w:r>
      <w:r w:rsidR="00CC6626">
        <w:rPr>
          <w:rFonts w:asciiTheme="minorEastAsia" w:hAnsiTheme="minorEastAsia" w:hint="eastAsia"/>
          <w:sz w:val="22"/>
        </w:rPr>
        <w:t>施設並びに建設副産物リサイクル施設</w:t>
      </w:r>
      <w:r w:rsidR="005A7EE1">
        <w:rPr>
          <w:rFonts w:asciiTheme="minorEastAsia" w:hAnsiTheme="minorEastAsia" w:hint="eastAsia"/>
          <w:sz w:val="22"/>
        </w:rPr>
        <w:t>の場合は、</w:t>
      </w:r>
      <w:r w:rsidR="00CC6626">
        <w:rPr>
          <w:rFonts w:asciiTheme="minorEastAsia" w:hAnsiTheme="minorEastAsia" w:hint="eastAsia"/>
          <w:sz w:val="22"/>
        </w:rPr>
        <w:t>その施設において処理及び加工又は製造等</w:t>
      </w:r>
      <w:r w:rsidR="005A7EE1">
        <w:rPr>
          <w:rFonts w:asciiTheme="minorEastAsia" w:hAnsiTheme="minorEastAsia" w:hint="eastAsia"/>
          <w:sz w:val="22"/>
        </w:rPr>
        <w:t>に使用する機械の</w:t>
      </w:r>
      <w:r w:rsidR="00C47384">
        <w:rPr>
          <w:rFonts w:asciiTheme="minorEastAsia" w:hAnsiTheme="minorEastAsia" w:hint="eastAsia"/>
          <w:sz w:val="22"/>
        </w:rPr>
        <w:t>主要諸元を記載した</w:t>
      </w:r>
      <w:r w:rsidR="005A7EE1">
        <w:rPr>
          <w:rFonts w:asciiTheme="minorEastAsia" w:hAnsiTheme="minorEastAsia" w:hint="eastAsia"/>
          <w:sz w:val="22"/>
        </w:rPr>
        <w:t>カタログ</w:t>
      </w:r>
    </w:p>
    <w:p w:rsidR="005A7EE1" w:rsidRPr="00BD6519" w:rsidRDefault="005A7EE1" w:rsidP="005A7EE1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ク　</w:t>
      </w:r>
      <w:r w:rsidR="00CC6626">
        <w:rPr>
          <w:rFonts w:asciiTheme="minorEastAsia" w:hAnsiTheme="minorEastAsia" w:hint="eastAsia"/>
          <w:sz w:val="22"/>
        </w:rPr>
        <w:t>設置を予定している施設が</w:t>
      </w:r>
      <w:r>
        <w:rPr>
          <w:rFonts w:asciiTheme="minorEastAsia" w:hAnsiTheme="minorEastAsia" w:hint="eastAsia"/>
          <w:sz w:val="22"/>
        </w:rPr>
        <w:t>産業廃棄物</w:t>
      </w:r>
      <w:r w:rsidR="00CC6626">
        <w:rPr>
          <w:rFonts w:asciiTheme="minorEastAsia" w:hAnsiTheme="minorEastAsia" w:hint="eastAsia"/>
          <w:sz w:val="22"/>
        </w:rPr>
        <w:t>処理施設</w:t>
      </w:r>
      <w:r>
        <w:rPr>
          <w:rFonts w:asciiTheme="minorEastAsia" w:hAnsiTheme="minorEastAsia" w:hint="eastAsia"/>
          <w:sz w:val="22"/>
        </w:rPr>
        <w:t>積替保管施設又はこれに類する</w:t>
      </w:r>
      <w:r w:rsidR="00CC6626">
        <w:rPr>
          <w:rFonts w:asciiTheme="minorEastAsia" w:hAnsiTheme="minorEastAsia" w:hint="eastAsia"/>
          <w:sz w:val="22"/>
        </w:rPr>
        <w:t>施設</w:t>
      </w:r>
      <w:r>
        <w:rPr>
          <w:rFonts w:asciiTheme="minorEastAsia" w:hAnsiTheme="minorEastAsia" w:hint="eastAsia"/>
          <w:sz w:val="22"/>
        </w:rPr>
        <w:t>の場合は、施設</w:t>
      </w:r>
      <w:r w:rsidR="00CC6626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保管</w:t>
      </w:r>
      <w:r w:rsidR="00CC6626">
        <w:rPr>
          <w:rFonts w:asciiTheme="minorEastAsia" w:hAnsiTheme="minorEastAsia" w:hint="eastAsia"/>
          <w:sz w:val="22"/>
        </w:rPr>
        <w:t>することを予定している</w:t>
      </w:r>
      <w:r>
        <w:rPr>
          <w:rFonts w:asciiTheme="minorEastAsia" w:hAnsiTheme="minorEastAsia" w:hint="eastAsia"/>
          <w:sz w:val="22"/>
        </w:rPr>
        <w:t>産業廃棄物の最大保管容量の計算書</w:t>
      </w:r>
    </w:p>
    <w:p w:rsidR="00B91552" w:rsidRPr="00BD6519" w:rsidRDefault="005A7EE1" w:rsidP="00B91552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ケ</w:t>
      </w:r>
      <w:r w:rsidR="0048570D" w:rsidRPr="00BD6519">
        <w:rPr>
          <w:rFonts w:asciiTheme="minorEastAsia" w:hAnsiTheme="minorEastAsia" w:hint="eastAsia"/>
          <w:sz w:val="22"/>
        </w:rPr>
        <w:t xml:space="preserve">　</w:t>
      </w:r>
      <w:r w:rsidR="00CC6626">
        <w:rPr>
          <w:rFonts w:asciiTheme="minorEastAsia" w:hAnsiTheme="minorEastAsia" w:hint="eastAsia"/>
          <w:sz w:val="22"/>
        </w:rPr>
        <w:t>設置を予定する</w:t>
      </w:r>
      <w:r>
        <w:rPr>
          <w:rFonts w:asciiTheme="minorEastAsia" w:hAnsiTheme="minorEastAsia" w:hint="eastAsia"/>
          <w:sz w:val="22"/>
        </w:rPr>
        <w:t>施設で行う作業工程の</w:t>
      </w:r>
      <w:r w:rsidR="00B91552" w:rsidRPr="00BD6519">
        <w:rPr>
          <w:rFonts w:asciiTheme="minorEastAsia" w:hAnsiTheme="minorEastAsia" w:hint="eastAsia"/>
          <w:sz w:val="22"/>
        </w:rPr>
        <w:t>順序を明らかにした書面</w:t>
      </w:r>
    </w:p>
    <w:p w:rsidR="00B91552" w:rsidRPr="00BD6519" w:rsidRDefault="005A7EE1" w:rsidP="00DE2D5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コ</w:t>
      </w:r>
      <w:r w:rsidR="00B91552" w:rsidRPr="00BD6519">
        <w:rPr>
          <w:rFonts w:asciiTheme="minorEastAsia" w:hAnsiTheme="minorEastAsia" w:hint="eastAsia"/>
          <w:sz w:val="22"/>
        </w:rPr>
        <w:t xml:space="preserve">　</w:t>
      </w:r>
      <w:r w:rsidR="00CC6626">
        <w:rPr>
          <w:rFonts w:asciiTheme="minorEastAsia" w:hAnsiTheme="minorEastAsia" w:hint="eastAsia"/>
          <w:sz w:val="22"/>
        </w:rPr>
        <w:t>設置を予定する施設で</w:t>
      </w:r>
      <w:r>
        <w:rPr>
          <w:rFonts w:asciiTheme="minorEastAsia" w:hAnsiTheme="minorEastAsia" w:hint="eastAsia"/>
          <w:sz w:val="22"/>
        </w:rPr>
        <w:t>取扱う産業廃棄物の処理</w:t>
      </w:r>
      <w:r w:rsidR="00B91552" w:rsidRPr="00BD6519">
        <w:rPr>
          <w:rFonts w:asciiTheme="minorEastAsia" w:hAnsiTheme="minorEastAsia" w:hint="eastAsia"/>
          <w:sz w:val="22"/>
        </w:rPr>
        <w:t>に要する経費に係る資金調達計画書</w:t>
      </w:r>
    </w:p>
    <w:p w:rsidR="00B91552" w:rsidRPr="00BD6519" w:rsidRDefault="005A7EE1" w:rsidP="00DE2D5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サ</w:t>
      </w:r>
      <w:r w:rsidR="00B91552" w:rsidRPr="00BD6519">
        <w:rPr>
          <w:rFonts w:asciiTheme="minorEastAsia" w:hAnsiTheme="minorEastAsia" w:hint="eastAsia"/>
          <w:sz w:val="22"/>
        </w:rPr>
        <w:t xml:space="preserve">　前各号に掲げるもののほか、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="00B91552" w:rsidRPr="00BD6519">
        <w:rPr>
          <w:rFonts w:asciiTheme="minorEastAsia" w:hAnsiTheme="minorEastAsia" w:hint="eastAsia"/>
          <w:sz w:val="22"/>
        </w:rPr>
        <w:t>が必要と認める図書</w:t>
      </w:r>
    </w:p>
    <w:p w:rsidR="0045536D" w:rsidRPr="00BD6519" w:rsidRDefault="0087177C" w:rsidP="00AD63CC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D6519">
        <w:rPr>
          <w:rFonts w:asciiTheme="minorEastAsia" w:hAnsiTheme="minorEastAsia" w:hint="eastAsia"/>
          <w:color w:val="000000" w:themeColor="text1"/>
          <w:sz w:val="22"/>
        </w:rPr>
        <w:t>３</w:t>
      </w:r>
      <w:r w:rsidR="0045536D" w:rsidRPr="00BD651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777D6" w:rsidRPr="00BD6519">
        <w:rPr>
          <w:rFonts w:asciiTheme="minorEastAsia" w:hAnsiTheme="minorEastAsia" w:hint="eastAsia"/>
          <w:color w:val="000000" w:themeColor="text1"/>
          <w:sz w:val="22"/>
        </w:rPr>
        <w:t>変更</w:t>
      </w:r>
      <w:r w:rsidR="005A7EE1">
        <w:rPr>
          <w:rFonts w:asciiTheme="minorEastAsia" w:hAnsiTheme="minorEastAsia" w:hint="eastAsia"/>
          <w:color w:val="000000" w:themeColor="text1"/>
          <w:sz w:val="22"/>
        </w:rPr>
        <w:t>の届け出</w:t>
      </w:r>
      <w:r w:rsidR="006777D6" w:rsidRPr="00BD6519">
        <w:rPr>
          <w:rFonts w:asciiTheme="minorEastAsia" w:hAnsiTheme="minorEastAsia" w:hint="eastAsia"/>
          <w:color w:val="000000" w:themeColor="text1"/>
          <w:sz w:val="22"/>
        </w:rPr>
        <w:t>に伴う</w:t>
      </w:r>
      <w:r w:rsidR="00DB5A08" w:rsidRPr="00BD6519">
        <w:rPr>
          <w:rFonts w:asciiTheme="minorEastAsia" w:hAnsiTheme="minorEastAsia" w:hint="eastAsia"/>
          <w:color w:val="000000" w:themeColor="text1"/>
          <w:sz w:val="22"/>
        </w:rPr>
        <w:t>変更事前</w:t>
      </w:r>
      <w:r w:rsidR="00AD63CC" w:rsidRPr="00BD6519">
        <w:rPr>
          <w:rFonts w:asciiTheme="minorEastAsia" w:hAnsiTheme="minorEastAsia" w:hint="eastAsia"/>
          <w:color w:val="000000" w:themeColor="text1"/>
          <w:sz w:val="22"/>
        </w:rPr>
        <w:t>協議書</w:t>
      </w:r>
      <w:r w:rsidR="00832275" w:rsidRPr="00BD6519">
        <w:rPr>
          <w:rFonts w:asciiTheme="minorEastAsia" w:hAnsiTheme="minorEastAsia" w:hint="eastAsia"/>
          <w:color w:val="000000" w:themeColor="text1"/>
          <w:sz w:val="22"/>
        </w:rPr>
        <w:t>には、</w:t>
      </w:r>
      <w:r w:rsidR="00582C83" w:rsidRPr="00BD6519">
        <w:rPr>
          <w:rFonts w:asciiTheme="minorEastAsia" w:hAnsiTheme="minorEastAsia" w:hint="eastAsia"/>
          <w:color w:val="000000" w:themeColor="text1"/>
          <w:sz w:val="22"/>
        </w:rPr>
        <w:t>前項</w:t>
      </w:r>
      <w:r w:rsidR="006777D6" w:rsidRPr="00BD6519">
        <w:rPr>
          <w:rFonts w:asciiTheme="minorEastAsia" w:hAnsiTheme="minorEastAsia" w:hint="eastAsia"/>
          <w:color w:val="000000" w:themeColor="text1"/>
          <w:sz w:val="22"/>
        </w:rPr>
        <w:t>の関係書類のうち</w:t>
      </w:r>
      <w:r w:rsidR="00F82867" w:rsidRPr="00BD6519">
        <w:rPr>
          <w:rFonts w:asciiTheme="minorEastAsia" w:hAnsiTheme="minorEastAsia" w:hint="eastAsia"/>
          <w:color w:val="000000" w:themeColor="text1"/>
          <w:sz w:val="22"/>
        </w:rPr>
        <w:t>変更に</w:t>
      </w:r>
      <w:r w:rsidR="006777D6" w:rsidRPr="00BD6519">
        <w:rPr>
          <w:rFonts w:asciiTheme="minorEastAsia" w:hAnsiTheme="minorEastAsia" w:hint="eastAsia"/>
          <w:color w:val="000000" w:themeColor="text1"/>
          <w:sz w:val="22"/>
        </w:rPr>
        <w:t>係る書類を添付するものとする。</w:t>
      </w:r>
    </w:p>
    <w:p w:rsidR="00560C42" w:rsidRPr="00BD6519" w:rsidRDefault="00560C42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（周辺地域の住民への説明会）</w:t>
      </w:r>
    </w:p>
    <w:p w:rsidR="00A7760A" w:rsidRDefault="00E16A8B" w:rsidP="009C516C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５</w:t>
      </w:r>
      <w:r w:rsidRPr="00BD6519">
        <w:rPr>
          <w:rFonts w:asciiTheme="minorEastAsia" w:hAnsiTheme="minorEastAsia" w:hint="eastAsia"/>
          <w:sz w:val="22"/>
        </w:rPr>
        <w:t xml:space="preserve">条　</w:t>
      </w:r>
      <w:r w:rsidR="00A7760A">
        <w:rPr>
          <w:rFonts w:asciiTheme="minorEastAsia" w:hAnsiTheme="minorEastAsia" w:hint="eastAsia"/>
          <w:sz w:val="22"/>
        </w:rPr>
        <w:t>施設</w:t>
      </w:r>
      <w:r w:rsidR="004243C2">
        <w:rPr>
          <w:rFonts w:asciiTheme="minorEastAsia" w:hAnsiTheme="minorEastAsia" w:hint="eastAsia"/>
          <w:sz w:val="22"/>
        </w:rPr>
        <w:t>の</w:t>
      </w:r>
      <w:r w:rsidR="00A7760A">
        <w:rPr>
          <w:rFonts w:asciiTheme="minorEastAsia" w:hAnsiTheme="minorEastAsia" w:hint="eastAsia"/>
          <w:sz w:val="22"/>
        </w:rPr>
        <w:t>設置に</w:t>
      </w:r>
      <w:r w:rsidR="004243C2">
        <w:rPr>
          <w:rFonts w:asciiTheme="minorEastAsia" w:hAnsiTheme="minorEastAsia" w:hint="eastAsia"/>
          <w:sz w:val="22"/>
        </w:rPr>
        <w:t>あたり</w:t>
      </w:r>
      <w:r w:rsidR="009302AB">
        <w:rPr>
          <w:rFonts w:asciiTheme="minorEastAsia" w:hAnsiTheme="minorEastAsia" w:hint="eastAsia"/>
          <w:sz w:val="22"/>
        </w:rPr>
        <w:t>、周辺地域の住民と紛争が生じることを未然に防止するために</w:t>
      </w:r>
      <w:r w:rsidRPr="00BD6519">
        <w:rPr>
          <w:rFonts w:asciiTheme="minorEastAsia" w:hAnsiTheme="minorEastAsia" w:hint="eastAsia"/>
          <w:sz w:val="22"/>
        </w:rPr>
        <w:t>説明会</w:t>
      </w:r>
      <w:r w:rsidR="008D5F7D" w:rsidRPr="00BD6519">
        <w:rPr>
          <w:rFonts w:asciiTheme="minorEastAsia" w:hAnsiTheme="minorEastAsia" w:hint="eastAsia"/>
          <w:sz w:val="22"/>
        </w:rPr>
        <w:t>を</w:t>
      </w:r>
      <w:r w:rsidR="00A7760A">
        <w:rPr>
          <w:rFonts w:asciiTheme="minorEastAsia" w:hAnsiTheme="minorEastAsia" w:hint="eastAsia"/>
          <w:sz w:val="22"/>
        </w:rPr>
        <w:t>開催する必要があると町長が判断したとき</w:t>
      </w:r>
      <w:r w:rsidR="008D5F7D" w:rsidRPr="00BD6519">
        <w:rPr>
          <w:rFonts w:asciiTheme="minorEastAsia" w:hAnsiTheme="minorEastAsia" w:hint="eastAsia"/>
          <w:sz w:val="22"/>
        </w:rPr>
        <w:t>は</w:t>
      </w:r>
      <w:r w:rsidRPr="00BD6519">
        <w:rPr>
          <w:rFonts w:asciiTheme="minorEastAsia" w:hAnsiTheme="minorEastAsia" w:hint="eastAsia"/>
          <w:sz w:val="22"/>
        </w:rPr>
        <w:t>、</w:t>
      </w:r>
      <w:r w:rsidR="00A7760A">
        <w:rPr>
          <w:rFonts w:asciiTheme="minorEastAsia" w:hAnsiTheme="minorEastAsia" w:hint="eastAsia"/>
          <w:sz w:val="22"/>
        </w:rPr>
        <w:t>町長は事業者</w:t>
      </w:r>
      <w:r w:rsidR="009A5753">
        <w:rPr>
          <w:rFonts w:asciiTheme="minorEastAsia" w:hAnsiTheme="minorEastAsia" w:hint="eastAsia"/>
          <w:sz w:val="22"/>
        </w:rPr>
        <w:t>又は変更事業者</w:t>
      </w:r>
      <w:r w:rsidR="00A7760A">
        <w:rPr>
          <w:rFonts w:asciiTheme="minorEastAsia" w:hAnsiTheme="minorEastAsia" w:hint="eastAsia"/>
          <w:sz w:val="22"/>
        </w:rPr>
        <w:t>に対し説明会の実施を指示するものとする。</w:t>
      </w:r>
    </w:p>
    <w:p w:rsidR="009C516C" w:rsidRPr="00BD6519" w:rsidRDefault="00241892" w:rsidP="009C516C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BC27FC" w:rsidRPr="00BD6519">
        <w:rPr>
          <w:rFonts w:asciiTheme="minorEastAsia" w:hAnsiTheme="minorEastAsia" w:hint="eastAsia"/>
          <w:sz w:val="22"/>
        </w:rPr>
        <w:t xml:space="preserve">　事業者</w:t>
      </w:r>
      <w:r w:rsidR="009A5753">
        <w:rPr>
          <w:rFonts w:asciiTheme="minorEastAsia" w:hAnsiTheme="minorEastAsia" w:hint="eastAsia"/>
          <w:sz w:val="22"/>
        </w:rPr>
        <w:t>又は変更事業者</w:t>
      </w:r>
      <w:r w:rsidR="00BC27FC" w:rsidRPr="00BD6519">
        <w:rPr>
          <w:rFonts w:asciiTheme="minorEastAsia" w:hAnsiTheme="minorEastAsia" w:hint="eastAsia"/>
          <w:sz w:val="22"/>
        </w:rPr>
        <w:t>は、</w:t>
      </w:r>
      <w:r w:rsidR="00C33548">
        <w:rPr>
          <w:rFonts w:asciiTheme="minorEastAsia" w:hAnsiTheme="minorEastAsia" w:hint="eastAsia"/>
          <w:sz w:val="22"/>
        </w:rPr>
        <w:t>町長の指示により</w:t>
      </w:r>
      <w:r w:rsidR="00BC27FC" w:rsidRPr="00BD6519">
        <w:rPr>
          <w:rFonts w:asciiTheme="minorEastAsia" w:hAnsiTheme="minorEastAsia" w:hint="eastAsia"/>
          <w:sz w:val="22"/>
        </w:rPr>
        <w:t>説明会を開催するときは、あらかじめ、</w:t>
      </w:r>
      <w:r w:rsidR="00560261" w:rsidRPr="00BD6519">
        <w:rPr>
          <w:rFonts w:asciiTheme="minorEastAsia" w:hAnsiTheme="minorEastAsia" w:hint="eastAsia"/>
          <w:sz w:val="22"/>
        </w:rPr>
        <w:t>開催</w:t>
      </w:r>
      <w:r w:rsidR="00310AD9" w:rsidRPr="00BD6519">
        <w:rPr>
          <w:rFonts w:asciiTheme="minorEastAsia" w:hAnsiTheme="minorEastAsia" w:hint="eastAsia"/>
          <w:sz w:val="22"/>
        </w:rPr>
        <w:t>の</w:t>
      </w:r>
      <w:r w:rsidR="00560261" w:rsidRPr="00BD6519">
        <w:rPr>
          <w:rFonts w:asciiTheme="minorEastAsia" w:hAnsiTheme="minorEastAsia" w:hint="eastAsia"/>
          <w:sz w:val="22"/>
        </w:rPr>
        <w:t>日時</w:t>
      </w:r>
      <w:r w:rsidR="009B4389">
        <w:rPr>
          <w:rFonts w:asciiTheme="minorEastAsia" w:hAnsiTheme="minorEastAsia" w:hint="eastAsia"/>
          <w:sz w:val="22"/>
        </w:rPr>
        <w:t>、</w:t>
      </w:r>
      <w:r w:rsidR="00560261" w:rsidRPr="00BD6519">
        <w:rPr>
          <w:rFonts w:asciiTheme="minorEastAsia" w:hAnsiTheme="minorEastAsia" w:hint="eastAsia"/>
          <w:sz w:val="22"/>
        </w:rPr>
        <w:t>場所</w:t>
      </w:r>
      <w:r w:rsidR="009B4389">
        <w:rPr>
          <w:rFonts w:asciiTheme="minorEastAsia" w:hAnsiTheme="minorEastAsia" w:hint="eastAsia"/>
          <w:sz w:val="22"/>
        </w:rPr>
        <w:t>及び</w:t>
      </w:r>
      <w:r w:rsidR="008D5F7D" w:rsidRPr="00BD6519">
        <w:rPr>
          <w:rFonts w:asciiTheme="minorEastAsia" w:hAnsiTheme="minorEastAsia" w:hint="eastAsia"/>
          <w:sz w:val="22"/>
        </w:rPr>
        <w:t>説明内容</w:t>
      </w:r>
      <w:r>
        <w:rPr>
          <w:rFonts w:asciiTheme="minorEastAsia" w:hAnsiTheme="minorEastAsia" w:hint="eastAsia"/>
          <w:sz w:val="22"/>
        </w:rPr>
        <w:t>（</w:t>
      </w:r>
      <w:r w:rsidRPr="00BD6519">
        <w:rPr>
          <w:rFonts w:asciiTheme="minorEastAsia" w:hAnsiTheme="minorEastAsia" w:hint="eastAsia"/>
          <w:color w:val="000000" w:themeColor="text1"/>
          <w:sz w:val="22"/>
        </w:rPr>
        <w:t>事業の計画概要、災害の防止上又は生活環境の保全上講じる措置</w:t>
      </w:r>
      <w:r w:rsidR="009B4389">
        <w:rPr>
          <w:rFonts w:asciiTheme="minorEastAsia" w:hAnsiTheme="minorEastAsia" w:hint="eastAsia"/>
          <w:color w:val="000000" w:themeColor="text1"/>
          <w:sz w:val="22"/>
        </w:rPr>
        <w:t>等</w:t>
      </w:r>
      <w:r>
        <w:rPr>
          <w:rFonts w:asciiTheme="minorEastAsia" w:hAnsiTheme="minorEastAsia" w:hint="eastAsia"/>
          <w:color w:val="000000" w:themeColor="text1"/>
          <w:sz w:val="22"/>
        </w:rPr>
        <w:t>）</w:t>
      </w:r>
      <w:r w:rsidR="00BC27FC" w:rsidRPr="00BD6519">
        <w:rPr>
          <w:rFonts w:asciiTheme="minorEastAsia" w:hAnsiTheme="minorEastAsia" w:hint="eastAsia"/>
          <w:sz w:val="22"/>
        </w:rPr>
        <w:t>について記載した説明会開催予定報告書（様式第</w:t>
      </w:r>
      <w:r w:rsidR="0087177C" w:rsidRPr="00BD6519">
        <w:rPr>
          <w:rFonts w:asciiTheme="minorEastAsia" w:hAnsiTheme="minorEastAsia" w:hint="eastAsia"/>
          <w:sz w:val="22"/>
        </w:rPr>
        <w:t>３</w:t>
      </w:r>
      <w:r w:rsidR="00BC27FC" w:rsidRPr="00BD6519">
        <w:rPr>
          <w:rFonts w:asciiTheme="minorEastAsia" w:hAnsiTheme="minorEastAsia" w:hint="eastAsia"/>
          <w:sz w:val="22"/>
        </w:rPr>
        <w:t>号）を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="00150562" w:rsidRPr="00BD6519">
        <w:rPr>
          <w:rFonts w:asciiTheme="minorEastAsia" w:hAnsiTheme="minorEastAsia" w:hint="eastAsia"/>
          <w:sz w:val="22"/>
        </w:rPr>
        <w:t>に提出</w:t>
      </w:r>
      <w:r w:rsidR="00337CF6" w:rsidRPr="00BD6519">
        <w:rPr>
          <w:rFonts w:asciiTheme="minorEastAsia" w:hAnsiTheme="minorEastAsia" w:hint="eastAsia"/>
          <w:sz w:val="22"/>
        </w:rPr>
        <w:t>し、協議</w:t>
      </w:r>
      <w:r w:rsidR="00E16A8B" w:rsidRPr="00BD6519">
        <w:rPr>
          <w:rFonts w:asciiTheme="minorEastAsia" w:hAnsiTheme="minorEastAsia" w:hint="eastAsia"/>
          <w:sz w:val="22"/>
        </w:rPr>
        <w:t>する</w:t>
      </w:r>
      <w:r w:rsidR="008D5F7D" w:rsidRPr="00BD6519">
        <w:rPr>
          <w:rFonts w:asciiTheme="minorEastAsia" w:hAnsiTheme="minorEastAsia" w:hint="eastAsia"/>
          <w:sz w:val="22"/>
        </w:rPr>
        <w:t>ものと</w:t>
      </w:r>
      <w:r w:rsidR="00E16A8B" w:rsidRPr="00BD6519">
        <w:rPr>
          <w:rFonts w:asciiTheme="minorEastAsia" w:hAnsiTheme="minorEastAsia" w:hint="eastAsia"/>
          <w:sz w:val="22"/>
        </w:rPr>
        <w:t>する。</w:t>
      </w:r>
    </w:p>
    <w:p w:rsidR="009C516C" w:rsidRPr="00BD6519" w:rsidRDefault="0087177C" w:rsidP="009C516C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D6519">
        <w:rPr>
          <w:rFonts w:asciiTheme="minorEastAsia" w:hAnsiTheme="minorEastAsia" w:hint="eastAsia"/>
          <w:sz w:val="22"/>
        </w:rPr>
        <w:t>３</w:t>
      </w:r>
      <w:r w:rsidR="009C516C" w:rsidRPr="00BD6519">
        <w:rPr>
          <w:rFonts w:asciiTheme="minorEastAsia" w:hAnsiTheme="minorEastAsia" w:hint="eastAsia"/>
          <w:sz w:val="22"/>
        </w:rPr>
        <w:t xml:space="preserve">　事業者</w:t>
      </w:r>
      <w:r w:rsidR="009A5753">
        <w:rPr>
          <w:rFonts w:asciiTheme="minorEastAsia" w:hAnsiTheme="minorEastAsia" w:hint="eastAsia"/>
          <w:sz w:val="22"/>
        </w:rPr>
        <w:t>又は変更事業者</w:t>
      </w:r>
      <w:r w:rsidR="009C516C" w:rsidRPr="00BD6519">
        <w:rPr>
          <w:rFonts w:asciiTheme="minorEastAsia" w:hAnsiTheme="minorEastAsia" w:hint="eastAsia"/>
          <w:sz w:val="22"/>
        </w:rPr>
        <w:t>は、説明会を開催したときは、速やかに、説明した内容並びに出席者の要望及び意</w:t>
      </w:r>
      <w:r w:rsidR="009C516C" w:rsidRPr="00BD6519">
        <w:rPr>
          <w:rFonts w:asciiTheme="minorEastAsia" w:hAnsiTheme="minorEastAsia" w:hint="eastAsia"/>
          <w:color w:val="000000" w:themeColor="text1"/>
          <w:sz w:val="22"/>
        </w:rPr>
        <w:t>見</w:t>
      </w:r>
      <w:r w:rsidR="00151616" w:rsidRPr="00BD6519">
        <w:rPr>
          <w:rFonts w:asciiTheme="minorEastAsia" w:hAnsiTheme="minorEastAsia" w:hint="eastAsia"/>
          <w:color w:val="000000" w:themeColor="text1"/>
          <w:sz w:val="22"/>
        </w:rPr>
        <w:t>、</w:t>
      </w:r>
      <w:r w:rsidR="009C516C" w:rsidRPr="00BD6519">
        <w:rPr>
          <w:rFonts w:asciiTheme="minorEastAsia" w:hAnsiTheme="minorEastAsia" w:hint="eastAsia"/>
          <w:color w:val="000000" w:themeColor="text1"/>
          <w:sz w:val="22"/>
        </w:rPr>
        <w:t>それら</w:t>
      </w:r>
      <w:r w:rsidR="00151616" w:rsidRPr="00BD6519">
        <w:rPr>
          <w:rFonts w:asciiTheme="minorEastAsia" w:hAnsiTheme="minorEastAsia" w:hint="eastAsia"/>
          <w:color w:val="000000" w:themeColor="text1"/>
          <w:sz w:val="22"/>
        </w:rPr>
        <w:t>へ</w:t>
      </w:r>
      <w:r w:rsidR="009C516C" w:rsidRPr="00BD6519">
        <w:rPr>
          <w:rFonts w:asciiTheme="minorEastAsia" w:hAnsiTheme="minorEastAsia" w:hint="eastAsia"/>
          <w:color w:val="000000" w:themeColor="text1"/>
          <w:sz w:val="22"/>
        </w:rPr>
        <w:t>の回答等について</w:t>
      </w:r>
      <w:r w:rsidRPr="00BD6519">
        <w:rPr>
          <w:rFonts w:asciiTheme="minorEastAsia" w:hAnsiTheme="minorEastAsia" w:hint="eastAsia"/>
          <w:color w:val="000000" w:themeColor="text1"/>
          <w:sz w:val="22"/>
        </w:rPr>
        <w:t>記載した説明会開催結果報告書（様式第４</w:t>
      </w:r>
      <w:r w:rsidR="00F34FFD" w:rsidRPr="00BD6519">
        <w:rPr>
          <w:rFonts w:asciiTheme="minorEastAsia" w:hAnsiTheme="minorEastAsia" w:hint="eastAsia"/>
          <w:color w:val="000000" w:themeColor="text1"/>
          <w:sz w:val="22"/>
        </w:rPr>
        <w:t>号）を</w:t>
      </w:r>
      <w:r w:rsidR="009C516C" w:rsidRPr="00BD6519">
        <w:rPr>
          <w:rFonts w:asciiTheme="minorEastAsia" w:hAnsiTheme="minorEastAsia" w:hint="eastAsia"/>
          <w:color w:val="000000" w:themeColor="text1"/>
          <w:sz w:val="22"/>
        </w:rPr>
        <w:t>、</w:t>
      </w:r>
      <w:r w:rsidR="00FD28A3" w:rsidRPr="00BD6519">
        <w:rPr>
          <w:rFonts w:asciiTheme="minorEastAsia" w:hAnsiTheme="minorEastAsia" w:hint="eastAsia"/>
          <w:color w:val="000000" w:themeColor="text1"/>
          <w:sz w:val="22"/>
        </w:rPr>
        <w:t>具体的に記載した議事録及び録音記録媒体とともに</w:t>
      </w:r>
      <w:r w:rsidR="00CE2273" w:rsidRPr="00BD6519">
        <w:rPr>
          <w:rFonts w:asciiTheme="minorEastAsia" w:hAnsiTheme="minorEastAsia" w:hint="eastAsia"/>
          <w:color w:val="000000" w:themeColor="text1"/>
          <w:sz w:val="22"/>
        </w:rPr>
        <w:t>町長</w:t>
      </w:r>
      <w:r w:rsidR="009C516C" w:rsidRPr="00BD6519">
        <w:rPr>
          <w:rFonts w:asciiTheme="minorEastAsia" w:hAnsiTheme="minorEastAsia" w:hint="eastAsia"/>
          <w:color w:val="000000" w:themeColor="text1"/>
          <w:sz w:val="22"/>
        </w:rPr>
        <w:t>に提出するものとする。</w:t>
      </w:r>
      <w:r w:rsidR="00337CF6" w:rsidRPr="00BD6519">
        <w:rPr>
          <w:rFonts w:asciiTheme="minorEastAsia" w:hAnsiTheme="minorEastAsia" w:hint="eastAsia"/>
          <w:color w:val="000000" w:themeColor="text1"/>
          <w:sz w:val="22"/>
        </w:rPr>
        <w:t>なお、録音記録媒体については、説明会</w:t>
      </w:r>
      <w:r w:rsidR="00832275" w:rsidRPr="00BD6519">
        <w:rPr>
          <w:rFonts w:asciiTheme="minorEastAsia" w:hAnsiTheme="minorEastAsia" w:hint="eastAsia"/>
          <w:color w:val="000000" w:themeColor="text1"/>
          <w:sz w:val="22"/>
        </w:rPr>
        <w:t>参加者</w:t>
      </w:r>
      <w:r w:rsidR="00337CF6" w:rsidRPr="00BD6519">
        <w:rPr>
          <w:rFonts w:asciiTheme="minorEastAsia" w:hAnsiTheme="minorEastAsia" w:hint="eastAsia"/>
          <w:color w:val="000000" w:themeColor="text1"/>
          <w:sz w:val="22"/>
        </w:rPr>
        <w:t>の代表（自治会長等）による議事録への</w:t>
      </w:r>
      <w:r w:rsidR="00832275" w:rsidRPr="00BD6519">
        <w:rPr>
          <w:rFonts w:asciiTheme="minorEastAsia" w:hAnsiTheme="minorEastAsia" w:hint="eastAsia"/>
          <w:color w:val="000000" w:themeColor="text1"/>
          <w:sz w:val="22"/>
        </w:rPr>
        <w:t>署名により代えることができる。</w:t>
      </w:r>
    </w:p>
    <w:p w:rsidR="006D66FE" w:rsidRPr="00BD6519" w:rsidRDefault="0087177C" w:rsidP="007325D3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BD6519">
        <w:rPr>
          <w:rFonts w:asciiTheme="minorEastAsia" w:hAnsiTheme="minorEastAsia" w:hint="eastAsia"/>
          <w:color w:val="000000" w:themeColor="text1"/>
          <w:sz w:val="22"/>
        </w:rPr>
        <w:lastRenderedPageBreak/>
        <w:t>４</w:t>
      </w:r>
      <w:r w:rsidR="0048570D" w:rsidRPr="00BD651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33548">
        <w:rPr>
          <w:rFonts w:asciiTheme="minorEastAsia" w:hAnsiTheme="minorEastAsia" w:hint="eastAsia"/>
          <w:color w:val="000000" w:themeColor="text1"/>
          <w:sz w:val="22"/>
        </w:rPr>
        <w:t>事業</w:t>
      </w:r>
      <w:r w:rsidR="007325D3" w:rsidRPr="00BD6519">
        <w:rPr>
          <w:rFonts w:asciiTheme="minorEastAsia" w:hAnsiTheme="minorEastAsia" w:hint="eastAsia"/>
          <w:color w:val="000000" w:themeColor="text1"/>
          <w:sz w:val="22"/>
        </w:rPr>
        <w:t>者</w:t>
      </w:r>
      <w:r w:rsidR="009A5753">
        <w:rPr>
          <w:rFonts w:asciiTheme="minorEastAsia" w:hAnsiTheme="minorEastAsia" w:hint="eastAsia"/>
          <w:color w:val="000000" w:themeColor="text1"/>
          <w:sz w:val="22"/>
        </w:rPr>
        <w:t>又は変更事業者</w:t>
      </w:r>
      <w:r w:rsidR="007325D3" w:rsidRPr="00BD6519">
        <w:rPr>
          <w:rFonts w:asciiTheme="minorEastAsia" w:hAnsiTheme="minorEastAsia" w:hint="eastAsia"/>
          <w:color w:val="000000" w:themeColor="text1"/>
          <w:sz w:val="22"/>
        </w:rPr>
        <w:t>は、住民への説明会で説明した</w:t>
      </w:r>
      <w:r w:rsidR="00C33548">
        <w:rPr>
          <w:rFonts w:asciiTheme="minorEastAsia" w:hAnsiTheme="minorEastAsia" w:hint="eastAsia"/>
          <w:color w:val="000000" w:themeColor="text1"/>
          <w:sz w:val="22"/>
        </w:rPr>
        <w:t>事業計画</w:t>
      </w:r>
      <w:r w:rsidR="007325D3" w:rsidRPr="00BD6519">
        <w:rPr>
          <w:rFonts w:asciiTheme="minorEastAsia" w:hAnsiTheme="minorEastAsia" w:hint="eastAsia"/>
          <w:color w:val="000000" w:themeColor="text1"/>
          <w:sz w:val="22"/>
        </w:rPr>
        <w:t>等に変更が生じた場合</w:t>
      </w:r>
      <w:r w:rsidR="00BC7091">
        <w:rPr>
          <w:rFonts w:asciiTheme="minorEastAsia" w:hAnsiTheme="minorEastAsia" w:hint="eastAsia"/>
          <w:color w:val="000000" w:themeColor="text1"/>
          <w:sz w:val="22"/>
        </w:rPr>
        <w:t>は、そ</w:t>
      </w:r>
      <w:r w:rsidR="007325D3" w:rsidRPr="00BD6519">
        <w:rPr>
          <w:rFonts w:asciiTheme="minorEastAsia" w:hAnsiTheme="minorEastAsia" w:hint="eastAsia"/>
          <w:color w:val="000000" w:themeColor="text1"/>
          <w:sz w:val="22"/>
        </w:rPr>
        <w:t>の</w:t>
      </w:r>
      <w:r w:rsidR="00BC7091">
        <w:rPr>
          <w:rFonts w:asciiTheme="minorEastAsia" w:hAnsiTheme="minorEastAsia" w:hint="eastAsia"/>
          <w:color w:val="000000" w:themeColor="text1"/>
          <w:sz w:val="22"/>
        </w:rPr>
        <w:t>取扱いと対応について町長と協議するものと</w:t>
      </w:r>
      <w:r w:rsidR="00C33548">
        <w:rPr>
          <w:rFonts w:asciiTheme="minorEastAsia" w:hAnsiTheme="minorEastAsia" w:hint="eastAsia"/>
          <w:color w:val="000000" w:themeColor="text1"/>
          <w:sz w:val="22"/>
        </w:rPr>
        <w:t>する</w:t>
      </w:r>
      <w:r w:rsidR="007325D3" w:rsidRPr="00BD6519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573921" w:rsidRPr="00BD6519" w:rsidRDefault="00573921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</w:t>
      </w:r>
      <w:r w:rsidR="00CE2273" w:rsidRPr="00BD6519">
        <w:rPr>
          <w:rFonts w:asciiTheme="minorEastAsia" w:hAnsiTheme="minorEastAsia" w:hint="eastAsia"/>
          <w:sz w:val="22"/>
        </w:rPr>
        <w:t>県</w:t>
      </w:r>
      <w:r w:rsidRPr="00BD6519">
        <w:rPr>
          <w:rFonts w:asciiTheme="minorEastAsia" w:hAnsiTheme="minorEastAsia" w:hint="eastAsia"/>
          <w:sz w:val="22"/>
        </w:rPr>
        <w:t>との協議）</w:t>
      </w:r>
    </w:p>
    <w:p w:rsidR="009B4389" w:rsidRDefault="00573921" w:rsidP="00573921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６</w:t>
      </w:r>
      <w:r w:rsidRPr="00BD6519">
        <w:rPr>
          <w:rFonts w:asciiTheme="minorEastAsia" w:hAnsiTheme="minorEastAsia" w:hint="eastAsia"/>
          <w:sz w:val="22"/>
        </w:rPr>
        <w:t xml:space="preserve">条　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Pr="00BD6519">
        <w:rPr>
          <w:rFonts w:asciiTheme="minorEastAsia" w:hAnsiTheme="minorEastAsia" w:hint="eastAsia"/>
          <w:sz w:val="22"/>
        </w:rPr>
        <w:t>は、事業者から事前協議書</w:t>
      </w:r>
      <w:r w:rsidR="002D5C01" w:rsidRPr="00BD6519">
        <w:rPr>
          <w:rFonts w:asciiTheme="minorEastAsia" w:hAnsiTheme="minorEastAsia" w:hint="eastAsia"/>
          <w:sz w:val="22"/>
        </w:rPr>
        <w:t>又は</w:t>
      </w:r>
      <w:r w:rsidR="009A5753">
        <w:rPr>
          <w:rFonts w:asciiTheme="minorEastAsia" w:hAnsiTheme="minorEastAsia" w:hint="eastAsia"/>
          <w:sz w:val="22"/>
        </w:rPr>
        <w:t>変更事業者から</w:t>
      </w:r>
      <w:r w:rsidR="002D5C01" w:rsidRPr="00BD6519">
        <w:rPr>
          <w:rFonts w:asciiTheme="minorEastAsia" w:hAnsiTheme="minorEastAsia" w:hint="eastAsia"/>
          <w:sz w:val="22"/>
        </w:rPr>
        <w:t>変更事前協議書</w:t>
      </w:r>
      <w:r w:rsidRPr="00BD6519">
        <w:rPr>
          <w:rFonts w:asciiTheme="minorEastAsia" w:hAnsiTheme="minorEastAsia" w:hint="eastAsia"/>
          <w:sz w:val="22"/>
        </w:rPr>
        <w:t>の提出があったときは、</w:t>
      </w:r>
      <w:r w:rsidR="009B4389">
        <w:rPr>
          <w:rFonts w:asciiTheme="minorEastAsia" w:hAnsiTheme="minorEastAsia" w:hint="eastAsia"/>
          <w:sz w:val="22"/>
        </w:rPr>
        <w:t>次の各号に掲げる事項について実施するものとする。</w:t>
      </w:r>
    </w:p>
    <w:p w:rsidR="00573921" w:rsidRPr="00BD6519" w:rsidRDefault="009B4389" w:rsidP="009B4389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CE2273" w:rsidRPr="00BD6519">
        <w:rPr>
          <w:rFonts w:asciiTheme="minorEastAsia" w:hAnsiTheme="minorEastAsia" w:hint="eastAsia"/>
          <w:sz w:val="22"/>
        </w:rPr>
        <w:t>兵庫県（以下「県」という。）</w:t>
      </w:r>
      <w:r w:rsidR="001623BF">
        <w:rPr>
          <w:rFonts w:asciiTheme="minorEastAsia" w:hAnsiTheme="minorEastAsia" w:hint="eastAsia"/>
          <w:sz w:val="22"/>
        </w:rPr>
        <w:t>に</w:t>
      </w:r>
      <w:r w:rsidR="00C47384">
        <w:rPr>
          <w:rFonts w:asciiTheme="minorEastAsia" w:hAnsiTheme="minorEastAsia" w:hint="eastAsia"/>
          <w:sz w:val="22"/>
        </w:rPr>
        <w:t>対し</w:t>
      </w:r>
      <w:r w:rsidR="001623BF">
        <w:rPr>
          <w:rFonts w:asciiTheme="minorEastAsia" w:hAnsiTheme="minorEastAsia" w:hint="eastAsia"/>
          <w:sz w:val="22"/>
        </w:rPr>
        <w:t>、</w:t>
      </w:r>
      <w:r w:rsidR="006E6300">
        <w:rPr>
          <w:rFonts w:asciiTheme="minorEastAsia" w:hAnsiTheme="minorEastAsia" w:hint="eastAsia"/>
          <w:sz w:val="22"/>
        </w:rPr>
        <w:t>町が事前協議を開始した旨を</w:t>
      </w:r>
      <w:r w:rsidR="00C47384">
        <w:rPr>
          <w:rFonts w:asciiTheme="minorEastAsia" w:hAnsiTheme="minorEastAsia" w:hint="eastAsia"/>
          <w:sz w:val="22"/>
        </w:rPr>
        <w:t>書面により</w:t>
      </w:r>
      <w:r w:rsidR="006E6300">
        <w:rPr>
          <w:rFonts w:asciiTheme="minorEastAsia" w:hAnsiTheme="minorEastAsia" w:hint="eastAsia"/>
          <w:sz w:val="22"/>
        </w:rPr>
        <w:t>通知するとともに、</w:t>
      </w:r>
      <w:r w:rsidR="00573921" w:rsidRPr="00BD6519">
        <w:rPr>
          <w:rFonts w:asciiTheme="minorEastAsia" w:hAnsiTheme="minorEastAsia" w:hint="eastAsia"/>
          <w:sz w:val="22"/>
        </w:rPr>
        <w:t>関係法令等の手続き</w:t>
      </w:r>
      <w:r w:rsidR="00735762" w:rsidRPr="00BD6519">
        <w:rPr>
          <w:rFonts w:asciiTheme="minorEastAsia" w:hAnsiTheme="minorEastAsia" w:hint="eastAsia"/>
          <w:sz w:val="22"/>
        </w:rPr>
        <w:t>等</w:t>
      </w:r>
      <w:r w:rsidR="00573921" w:rsidRPr="00BD6519">
        <w:rPr>
          <w:rFonts w:asciiTheme="minorEastAsia" w:hAnsiTheme="minorEastAsia" w:hint="eastAsia"/>
          <w:sz w:val="22"/>
        </w:rPr>
        <w:t>について</w:t>
      </w:r>
      <w:r w:rsidR="006E6300">
        <w:rPr>
          <w:rFonts w:asciiTheme="minorEastAsia" w:hAnsiTheme="minorEastAsia" w:hint="eastAsia"/>
          <w:sz w:val="22"/>
        </w:rPr>
        <w:t>県と</w:t>
      </w:r>
      <w:r w:rsidR="00573921" w:rsidRPr="00BD6519">
        <w:rPr>
          <w:rFonts w:asciiTheme="minorEastAsia" w:hAnsiTheme="minorEastAsia" w:hint="eastAsia"/>
          <w:sz w:val="22"/>
        </w:rPr>
        <w:t>協議するものとする。</w:t>
      </w:r>
    </w:p>
    <w:p w:rsidR="00573921" w:rsidRPr="00BD6519" w:rsidRDefault="009B4389" w:rsidP="009B4389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⑵</w:t>
      </w:r>
      <w:r w:rsidR="00573921" w:rsidRPr="00BD6519">
        <w:rPr>
          <w:rFonts w:asciiTheme="minorEastAsia" w:hAnsiTheme="minorEastAsia" w:hint="eastAsia"/>
          <w:sz w:val="22"/>
        </w:rPr>
        <w:t xml:space="preserve">　</w:t>
      </w:r>
      <w:r w:rsidR="006E6300">
        <w:rPr>
          <w:rFonts w:asciiTheme="minorEastAsia" w:hAnsiTheme="minorEastAsia" w:hint="eastAsia"/>
          <w:sz w:val="22"/>
        </w:rPr>
        <w:t>担当</w:t>
      </w:r>
      <w:r w:rsidR="00573921" w:rsidRPr="00BD6519">
        <w:rPr>
          <w:rFonts w:asciiTheme="minorEastAsia" w:hAnsiTheme="minorEastAsia" w:hint="eastAsia"/>
          <w:sz w:val="22"/>
        </w:rPr>
        <w:t>職員に</w:t>
      </w:r>
      <w:r w:rsidR="00C33548">
        <w:rPr>
          <w:rFonts w:asciiTheme="minorEastAsia" w:hAnsiTheme="minorEastAsia" w:hint="eastAsia"/>
          <w:sz w:val="22"/>
        </w:rPr>
        <w:t>施設の設置を予定している</w:t>
      </w:r>
      <w:r w:rsidR="00573921" w:rsidRPr="00BD6519">
        <w:rPr>
          <w:rFonts w:asciiTheme="minorEastAsia" w:hAnsiTheme="minorEastAsia" w:hint="eastAsia"/>
          <w:sz w:val="22"/>
        </w:rPr>
        <w:t>区域</w:t>
      </w:r>
      <w:r w:rsidR="006B66E2" w:rsidRPr="00BD6519">
        <w:rPr>
          <w:rFonts w:asciiTheme="minorEastAsia" w:hAnsiTheme="minorEastAsia" w:hint="eastAsia"/>
          <w:sz w:val="22"/>
        </w:rPr>
        <w:t>及びその</w:t>
      </w:r>
      <w:r w:rsidR="00573921" w:rsidRPr="00BD6519">
        <w:rPr>
          <w:rFonts w:asciiTheme="minorEastAsia" w:hAnsiTheme="minorEastAsia" w:hint="eastAsia"/>
          <w:sz w:val="22"/>
        </w:rPr>
        <w:t>周辺</w:t>
      </w:r>
      <w:r w:rsidR="008A27D2" w:rsidRPr="00BD6519">
        <w:rPr>
          <w:rFonts w:asciiTheme="minorEastAsia" w:hAnsiTheme="minorEastAsia" w:hint="eastAsia"/>
          <w:sz w:val="22"/>
        </w:rPr>
        <w:t>地域</w:t>
      </w:r>
      <w:r w:rsidR="00573921" w:rsidRPr="00BD6519">
        <w:rPr>
          <w:rFonts w:asciiTheme="minorEastAsia" w:hAnsiTheme="minorEastAsia" w:hint="eastAsia"/>
          <w:sz w:val="22"/>
        </w:rPr>
        <w:t>の現地調査を行わせるものとする。この場合において、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="00573921" w:rsidRPr="00BD6519">
        <w:rPr>
          <w:rFonts w:asciiTheme="minorEastAsia" w:hAnsiTheme="minorEastAsia" w:hint="eastAsia"/>
          <w:sz w:val="22"/>
        </w:rPr>
        <w:t>は、</w:t>
      </w:r>
      <w:r w:rsidR="00CE2273" w:rsidRPr="00BD6519">
        <w:rPr>
          <w:rFonts w:asciiTheme="minorEastAsia" w:hAnsiTheme="minorEastAsia" w:hint="eastAsia"/>
          <w:sz w:val="22"/>
        </w:rPr>
        <w:t>県</w:t>
      </w:r>
      <w:r w:rsidR="00573921" w:rsidRPr="00BD6519">
        <w:rPr>
          <w:rFonts w:asciiTheme="minorEastAsia" w:hAnsiTheme="minorEastAsia" w:hint="eastAsia"/>
          <w:sz w:val="22"/>
        </w:rPr>
        <w:t>に</w:t>
      </w:r>
      <w:r w:rsidR="00C33548">
        <w:rPr>
          <w:rFonts w:asciiTheme="minorEastAsia" w:hAnsiTheme="minorEastAsia" w:hint="eastAsia"/>
          <w:sz w:val="22"/>
        </w:rPr>
        <w:t>技術的な</w:t>
      </w:r>
      <w:r w:rsidR="00573921" w:rsidRPr="00BD6519">
        <w:rPr>
          <w:rFonts w:asciiTheme="minorEastAsia" w:hAnsiTheme="minorEastAsia" w:hint="eastAsia"/>
          <w:sz w:val="22"/>
        </w:rPr>
        <w:t>協力を求めることができる。</w:t>
      </w:r>
    </w:p>
    <w:p w:rsidR="00573921" w:rsidRPr="00BD6519" w:rsidRDefault="009B4389" w:rsidP="009B4389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⑶</w:t>
      </w:r>
      <w:r w:rsidR="002D5C01" w:rsidRPr="00BD6519">
        <w:rPr>
          <w:rFonts w:asciiTheme="minorEastAsia" w:hAnsiTheme="minorEastAsia" w:hint="eastAsia"/>
          <w:sz w:val="22"/>
        </w:rPr>
        <w:t xml:space="preserve">　</w:t>
      </w:r>
      <w:r w:rsidR="00CE2273" w:rsidRPr="00BD6519">
        <w:rPr>
          <w:rFonts w:asciiTheme="minorEastAsia" w:hAnsiTheme="minorEastAsia" w:hint="eastAsia"/>
          <w:color w:val="000000" w:themeColor="text1"/>
          <w:sz w:val="22"/>
        </w:rPr>
        <w:t>県</w:t>
      </w:r>
      <w:r w:rsidR="002D5C01" w:rsidRPr="00BD6519">
        <w:rPr>
          <w:rFonts w:asciiTheme="minorEastAsia" w:hAnsiTheme="minorEastAsia" w:hint="eastAsia"/>
          <w:color w:val="000000" w:themeColor="text1"/>
          <w:sz w:val="22"/>
        </w:rPr>
        <w:t>と</w:t>
      </w:r>
      <w:r w:rsidR="00573921" w:rsidRPr="00BD6519">
        <w:rPr>
          <w:rFonts w:asciiTheme="minorEastAsia" w:hAnsiTheme="minorEastAsia" w:hint="eastAsia"/>
          <w:sz w:val="22"/>
        </w:rPr>
        <w:t>説明会</w:t>
      </w:r>
      <w:r w:rsidR="002D5C01" w:rsidRPr="00BD6519">
        <w:rPr>
          <w:rFonts w:asciiTheme="minorEastAsia" w:hAnsiTheme="minorEastAsia" w:hint="eastAsia"/>
          <w:sz w:val="22"/>
        </w:rPr>
        <w:t>の</w:t>
      </w:r>
      <w:r w:rsidR="006E6300">
        <w:rPr>
          <w:rFonts w:asciiTheme="minorEastAsia" w:hAnsiTheme="minorEastAsia" w:hint="eastAsia"/>
          <w:sz w:val="22"/>
        </w:rPr>
        <w:t>対象</w:t>
      </w:r>
      <w:r w:rsidR="00573921" w:rsidRPr="00BD6519">
        <w:rPr>
          <w:rFonts w:asciiTheme="minorEastAsia" w:hAnsiTheme="minorEastAsia" w:hint="eastAsia"/>
          <w:sz w:val="22"/>
        </w:rPr>
        <w:t>地域及び周知方法等について協議するものとする</w:t>
      </w:r>
      <w:r w:rsidR="00735762" w:rsidRPr="00BD6519">
        <w:rPr>
          <w:rFonts w:asciiTheme="minorEastAsia" w:hAnsiTheme="minorEastAsia" w:hint="eastAsia"/>
          <w:sz w:val="22"/>
        </w:rPr>
        <w:t>。</w:t>
      </w:r>
    </w:p>
    <w:p w:rsidR="00045DEE" w:rsidRPr="00BD6519" w:rsidRDefault="00045DEE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（他法令等所管の関係機関との情報交換）</w:t>
      </w:r>
    </w:p>
    <w:p w:rsidR="00045DEE" w:rsidRPr="00BD6519" w:rsidRDefault="00045DEE" w:rsidP="00045DEE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７</w:t>
      </w:r>
      <w:r w:rsidRPr="00BD6519">
        <w:rPr>
          <w:rFonts w:asciiTheme="minorEastAsia" w:hAnsiTheme="minorEastAsia" w:hint="eastAsia"/>
          <w:sz w:val="22"/>
        </w:rPr>
        <w:t xml:space="preserve">条　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Pr="00BD6519">
        <w:rPr>
          <w:rFonts w:asciiTheme="minorEastAsia" w:hAnsiTheme="minorEastAsia" w:hint="eastAsia"/>
          <w:sz w:val="22"/>
        </w:rPr>
        <w:t>は</w:t>
      </w:r>
      <w:r w:rsidR="002F582C" w:rsidRPr="00BD6519">
        <w:rPr>
          <w:rFonts w:asciiTheme="minorEastAsia" w:hAnsiTheme="minorEastAsia" w:hint="eastAsia"/>
          <w:sz w:val="22"/>
        </w:rPr>
        <w:t>、</w:t>
      </w:r>
      <w:r w:rsidR="00C33548">
        <w:rPr>
          <w:rFonts w:asciiTheme="minorEastAsia" w:hAnsiTheme="minorEastAsia" w:hint="eastAsia"/>
          <w:sz w:val="22"/>
        </w:rPr>
        <w:t>事業者</w:t>
      </w:r>
      <w:r w:rsidR="009A5753">
        <w:rPr>
          <w:rFonts w:asciiTheme="minorEastAsia" w:hAnsiTheme="minorEastAsia" w:hint="eastAsia"/>
          <w:sz w:val="22"/>
        </w:rPr>
        <w:t>又は変更事業者</w:t>
      </w:r>
      <w:r w:rsidR="00C33548">
        <w:rPr>
          <w:rFonts w:asciiTheme="minorEastAsia" w:hAnsiTheme="minorEastAsia" w:hint="eastAsia"/>
          <w:sz w:val="22"/>
        </w:rPr>
        <w:t>が施設の設置を予定している</w:t>
      </w:r>
      <w:r w:rsidR="00286333" w:rsidRPr="00BD6519">
        <w:rPr>
          <w:rFonts w:asciiTheme="minorEastAsia" w:hAnsiTheme="minorEastAsia" w:hint="eastAsia"/>
          <w:sz w:val="22"/>
        </w:rPr>
        <w:t>区域</w:t>
      </w:r>
      <w:r w:rsidR="00964F38" w:rsidRPr="00BD6519">
        <w:rPr>
          <w:rFonts w:asciiTheme="minorEastAsia" w:hAnsiTheme="minorEastAsia" w:hint="eastAsia"/>
          <w:sz w:val="22"/>
        </w:rPr>
        <w:t>にお</w:t>
      </w:r>
      <w:r w:rsidR="00C33548">
        <w:rPr>
          <w:rFonts w:asciiTheme="minorEastAsia" w:hAnsiTheme="minorEastAsia" w:hint="eastAsia"/>
          <w:sz w:val="22"/>
        </w:rPr>
        <w:t>いて</w:t>
      </w:r>
      <w:r w:rsidR="003076E6" w:rsidRPr="00BD6519">
        <w:rPr>
          <w:rFonts w:asciiTheme="minorEastAsia" w:hAnsiTheme="minorEastAsia" w:hint="eastAsia"/>
          <w:sz w:val="22"/>
        </w:rPr>
        <w:t>適用される</w:t>
      </w:r>
      <w:r w:rsidRPr="00BD6519">
        <w:rPr>
          <w:rFonts w:asciiTheme="minorEastAsia" w:hAnsiTheme="minorEastAsia" w:hint="eastAsia"/>
          <w:sz w:val="22"/>
        </w:rPr>
        <w:t>法令</w:t>
      </w:r>
      <w:r w:rsidR="003076E6" w:rsidRPr="00BD6519">
        <w:rPr>
          <w:rFonts w:asciiTheme="minorEastAsia" w:hAnsiTheme="minorEastAsia" w:hint="eastAsia"/>
          <w:sz w:val="22"/>
        </w:rPr>
        <w:t>等</w:t>
      </w:r>
      <w:r w:rsidR="00964F38" w:rsidRPr="00BD6519">
        <w:rPr>
          <w:rFonts w:asciiTheme="minorEastAsia" w:hAnsiTheme="minorEastAsia" w:hint="eastAsia"/>
          <w:sz w:val="22"/>
        </w:rPr>
        <w:t>を</w:t>
      </w:r>
      <w:r w:rsidRPr="00BD6519">
        <w:rPr>
          <w:rFonts w:asciiTheme="minorEastAsia" w:hAnsiTheme="minorEastAsia" w:hint="eastAsia"/>
          <w:sz w:val="22"/>
        </w:rPr>
        <w:t>所管する</w:t>
      </w:r>
      <w:r w:rsidR="00CE2273" w:rsidRPr="00BD6519">
        <w:rPr>
          <w:rFonts w:asciiTheme="minorEastAsia" w:hAnsiTheme="minorEastAsia" w:hint="eastAsia"/>
          <w:sz w:val="22"/>
        </w:rPr>
        <w:t>県</w:t>
      </w:r>
      <w:r w:rsidR="00964F38" w:rsidRPr="00BD6519">
        <w:rPr>
          <w:rFonts w:asciiTheme="minorEastAsia" w:hAnsiTheme="minorEastAsia" w:hint="eastAsia"/>
          <w:sz w:val="22"/>
        </w:rPr>
        <w:t>等</w:t>
      </w:r>
      <w:r w:rsidRPr="00BD6519">
        <w:rPr>
          <w:rFonts w:asciiTheme="minorEastAsia" w:hAnsiTheme="minorEastAsia" w:hint="eastAsia"/>
          <w:sz w:val="22"/>
        </w:rPr>
        <w:t>関係機関</w:t>
      </w:r>
      <w:r w:rsidR="00150562" w:rsidRPr="00BD6519">
        <w:rPr>
          <w:rFonts w:asciiTheme="minorEastAsia" w:hAnsiTheme="minorEastAsia" w:hint="eastAsia"/>
          <w:sz w:val="22"/>
        </w:rPr>
        <w:t>に対し、</w:t>
      </w:r>
      <w:r w:rsidR="00356626" w:rsidRPr="00BD6519">
        <w:rPr>
          <w:rFonts w:asciiTheme="minorEastAsia" w:hAnsiTheme="minorEastAsia" w:hint="eastAsia"/>
          <w:sz w:val="22"/>
        </w:rPr>
        <w:t>事前協議書</w:t>
      </w:r>
      <w:r w:rsidR="009B4389">
        <w:rPr>
          <w:rFonts w:asciiTheme="minorEastAsia" w:hAnsiTheme="minorEastAsia" w:hint="eastAsia"/>
          <w:sz w:val="22"/>
        </w:rPr>
        <w:t>等</w:t>
      </w:r>
      <w:r w:rsidR="00151616" w:rsidRPr="00BD6519">
        <w:rPr>
          <w:rFonts w:asciiTheme="minorEastAsia" w:hAnsiTheme="minorEastAsia" w:hint="eastAsia"/>
          <w:sz w:val="22"/>
        </w:rPr>
        <w:t>提出された書類を提供することができる。</w:t>
      </w:r>
    </w:p>
    <w:p w:rsidR="004C1916" w:rsidRPr="00BD6519" w:rsidRDefault="004C1916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（報告の</w:t>
      </w:r>
      <w:r w:rsidR="00356626" w:rsidRPr="00BD6519">
        <w:rPr>
          <w:rFonts w:asciiTheme="minorEastAsia" w:hAnsiTheme="minorEastAsia" w:hint="eastAsia"/>
          <w:sz w:val="22"/>
        </w:rPr>
        <w:t>徴収</w:t>
      </w:r>
      <w:r w:rsidRPr="00BD6519">
        <w:rPr>
          <w:rFonts w:asciiTheme="minorEastAsia" w:hAnsiTheme="minorEastAsia" w:hint="eastAsia"/>
          <w:sz w:val="22"/>
        </w:rPr>
        <w:t>）</w:t>
      </w:r>
    </w:p>
    <w:p w:rsidR="004C1916" w:rsidRPr="00BD6519" w:rsidRDefault="004C1916" w:rsidP="002F582C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８</w:t>
      </w:r>
      <w:r w:rsidRPr="00BD6519">
        <w:rPr>
          <w:rFonts w:asciiTheme="minorEastAsia" w:hAnsiTheme="minorEastAsia" w:hint="eastAsia"/>
          <w:sz w:val="22"/>
        </w:rPr>
        <w:t xml:space="preserve">条　</w:t>
      </w:r>
      <w:r w:rsidR="00CE2273" w:rsidRPr="00BD6519">
        <w:rPr>
          <w:rFonts w:asciiTheme="minorEastAsia" w:hAnsiTheme="minorEastAsia" w:hint="eastAsia"/>
          <w:sz w:val="22"/>
        </w:rPr>
        <w:t>町長</w:t>
      </w:r>
      <w:r w:rsidRPr="00BD6519">
        <w:rPr>
          <w:rFonts w:asciiTheme="minorEastAsia" w:hAnsiTheme="minorEastAsia" w:hint="eastAsia"/>
          <w:sz w:val="22"/>
        </w:rPr>
        <w:t>は、事業者</w:t>
      </w:r>
      <w:r w:rsidR="009A5753">
        <w:rPr>
          <w:rFonts w:asciiTheme="minorEastAsia" w:hAnsiTheme="minorEastAsia" w:hint="eastAsia"/>
          <w:sz w:val="22"/>
        </w:rPr>
        <w:t>又は変更事業者</w:t>
      </w:r>
      <w:r w:rsidRPr="00BD6519">
        <w:rPr>
          <w:rFonts w:asciiTheme="minorEastAsia" w:hAnsiTheme="minorEastAsia" w:hint="eastAsia"/>
          <w:sz w:val="22"/>
        </w:rPr>
        <w:t>に対し、必要に応じて</w:t>
      </w:r>
      <w:r w:rsidR="006E6300">
        <w:rPr>
          <w:rFonts w:asciiTheme="minorEastAsia" w:hAnsiTheme="minorEastAsia" w:hint="eastAsia"/>
          <w:sz w:val="22"/>
        </w:rPr>
        <w:t>、第５</w:t>
      </w:r>
      <w:r w:rsidR="00F06CCF" w:rsidRPr="00BD6519">
        <w:rPr>
          <w:rFonts w:asciiTheme="minorEastAsia" w:hAnsiTheme="minorEastAsia" w:hint="eastAsia"/>
          <w:sz w:val="22"/>
        </w:rPr>
        <w:t>条</w:t>
      </w:r>
      <w:r w:rsidR="006E6300">
        <w:rPr>
          <w:rFonts w:asciiTheme="minorEastAsia" w:hAnsiTheme="minorEastAsia" w:hint="eastAsia"/>
          <w:sz w:val="22"/>
        </w:rPr>
        <w:t>の説明会の実施状況</w:t>
      </w:r>
      <w:r w:rsidR="00515E6D" w:rsidRPr="00BD6519">
        <w:rPr>
          <w:rFonts w:asciiTheme="minorEastAsia" w:hAnsiTheme="minorEastAsia" w:hint="eastAsia"/>
          <w:sz w:val="22"/>
        </w:rPr>
        <w:t>及び</w:t>
      </w:r>
      <w:r w:rsidR="00F06CCF" w:rsidRPr="00BD6519">
        <w:rPr>
          <w:rFonts w:asciiTheme="minorEastAsia" w:hAnsiTheme="minorEastAsia" w:hint="eastAsia"/>
          <w:sz w:val="22"/>
        </w:rPr>
        <w:t>その他関係者との</w:t>
      </w:r>
      <w:r w:rsidRPr="00BD6519">
        <w:rPr>
          <w:rFonts w:asciiTheme="minorEastAsia" w:hAnsiTheme="minorEastAsia" w:hint="eastAsia"/>
          <w:sz w:val="22"/>
        </w:rPr>
        <w:t>調整、協議等</w:t>
      </w:r>
      <w:r w:rsidR="00286333" w:rsidRPr="00BD6519">
        <w:rPr>
          <w:rFonts w:asciiTheme="minorEastAsia" w:hAnsiTheme="minorEastAsia" w:hint="eastAsia"/>
          <w:sz w:val="22"/>
        </w:rPr>
        <w:t>に関し、</w:t>
      </w:r>
      <w:r w:rsidRPr="00BD6519">
        <w:rPr>
          <w:rFonts w:asciiTheme="minorEastAsia" w:hAnsiTheme="minorEastAsia" w:hint="eastAsia"/>
          <w:sz w:val="22"/>
        </w:rPr>
        <w:t>報告を求めることができる。</w:t>
      </w:r>
    </w:p>
    <w:p w:rsidR="00AD63CC" w:rsidRPr="00BD6519" w:rsidRDefault="002F582C" w:rsidP="00761C44">
      <w:pPr>
        <w:ind w:firstLineChars="100" w:firstLine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（</w:t>
      </w:r>
      <w:r w:rsidR="00964F38" w:rsidRPr="00BD6519">
        <w:rPr>
          <w:rFonts w:asciiTheme="minorEastAsia" w:hAnsiTheme="minorEastAsia" w:hint="eastAsia"/>
          <w:sz w:val="22"/>
        </w:rPr>
        <w:t>その他</w:t>
      </w:r>
      <w:r w:rsidRPr="00BD6519">
        <w:rPr>
          <w:rFonts w:asciiTheme="minorEastAsia" w:hAnsiTheme="minorEastAsia" w:hint="eastAsia"/>
          <w:sz w:val="22"/>
        </w:rPr>
        <w:t>）</w:t>
      </w:r>
    </w:p>
    <w:p w:rsidR="00964F38" w:rsidRPr="00BD6519" w:rsidRDefault="002F582C" w:rsidP="009B4389">
      <w:pPr>
        <w:ind w:left="220" w:hangingChars="100" w:hanging="22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第</w:t>
      </w:r>
      <w:r w:rsidR="000E6FE8">
        <w:rPr>
          <w:rFonts w:asciiTheme="minorEastAsia" w:hAnsiTheme="minorEastAsia" w:hint="eastAsia"/>
          <w:sz w:val="22"/>
        </w:rPr>
        <w:t>９</w:t>
      </w:r>
      <w:r w:rsidRPr="00BD6519">
        <w:rPr>
          <w:rFonts w:asciiTheme="minorEastAsia" w:hAnsiTheme="minorEastAsia" w:hint="eastAsia"/>
          <w:sz w:val="22"/>
        </w:rPr>
        <w:t xml:space="preserve">条　</w:t>
      </w:r>
      <w:r w:rsidR="00964F38" w:rsidRPr="00BD6519">
        <w:rPr>
          <w:rFonts w:asciiTheme="minorEastAsia" w:hAnsiTheme="minorEastAsia" w:hint="eastAsia"/>
          <w:sz w:val="22"/>
        </w:rPr>
        <w:t>この要綱に定め</w:t>
      </w:r>
      <w:r w:rsidR="009B4389">
        <w:rPr>
          <w:rFonts w:asciiTheme="minorEastAsia" w:hAnsiTheme="minorEastAsia" w:hint="eastAsia"/>
          <w:sz w:val="22"/>
        </w:rPr>
        <w:t>るもののほか</w:t>
      </w:r>
      <w:r w:rsidR="00964F38" w:rsidRPr="00BD6519">
        <w:rPr>
          <w:rFonts w:asciiTheme="minorEastAsia" w:hAnsiTheme="minorEastAsia" w:hint="eastAsia"/>
          <w:sz w:val="22"/>
        </w:rPr>
        <w:t>、</w:t>
      </w:r>
      <w:r w:rsidR="009B4389">
        <w:rPr>
          <w:rFonts w:asciiTheme="minorEastAsia" w:hAnsiTheme="minorEastAsia" w:hint="eastAsia"/>
          <w:sz w:val="22"/>
        </w:rPr>
        <w:t>この要綱の施行に関し必要な事項は、町長が</w:t>
      </w:r>
      <w:r w:rsidR="00964F38" w:rsidRPr="00BD6519">
        <w:rPr>
          <w:rFonts w:asciiTheme="minorEastAsia" w:hAnsiTheme="minorEastAsia" w:hint="eastAsia"/>
          <w:sz w:val="22"/>
        </w:rPr>
        <w:t>別に定める。</w:t>
      </w:r>
    </w:p>
    <w:p w:rsidR="00045DEE" w:rsidRDefault="0087177C" w:rsidP="006D395D">
      <w:pPr>
        <w:ind w:firstLineChars="300" w:firstLine="660"/>
        <w:rPr>
          <w:rFonts w:asciiTheme="minorEastAsia" w:hAnsiTheme="minorEastAsia"/>
          <w:sz w:val="22"/>
        </w:rPr>
      </w:pPr>
      <w:r w:rsidRPr="00BD6519">
        <w:rPr>
          <w:rFonts w:asciiTheme="minorEastAsia" w:hAnsiTheme="minorEastAsia" w:hint="eastAsia"/>
          <w:sz w:val="22"/>
        </w:rPr>
        <w:t>附</w:t>
      </w:r>
      <w:r w:rsidR="00045DEE" w:rsidRPr="00BD6519">
        <w:rPr>
          <w:rFonts w:asciiTheme="minorEastAsia" w:hAnsiTheme="minorEastAsia" w:hint="eastAsia"/>
          <w:sz w:val="22"/>
        </w:rPr>
        <w:t xml:space="preserve">　則</w:t>
      </w:r>
    </w:p>
    <w:p w:rsidR="00045DEE" w:rsidRDefault="006D395D" w:rsidP="0066553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45DEE" w:rsidRPr="00BD6519">
        <w:rPr>
          <w:rFonts w:asciiTheme="minorEastAsia" w:hAnsiTheme="minorEastAsia" w:hint="eastAsia"/>
          <w:sz w:val="22"/>
        </w:rPr>
        <w:t>この要綱は、</w:t>
      </w:r>
      <w:r w:rsidR="00C33548">
        <w:rPr>
          <w:rFonts w:asciiTheme="minorEastAsia" w:hAnsiTheme="minorEastAsia" w:hint="eastAsia"/>
          <w:sz w:val="22"/>
        </w:rPr>
        <w:t>令和４</w:t>
      </w:r>
      <w:r w:rsidR="00045DEE" w:rsidRPr="00BD6519">
        <w:rPr>
          <w:rFonts w:asciiTheme="minorEastAsia" w:hAnsiTheme="minorEastAsia" w:hint="eastAsia"/>
          <w:sz w:val="22"/>
        </w:rPr>
        <w:t>年</w:t>
      </w:r>
      <w:r w:rsidR="00C33548">
        <w:rPr>
          <w:rFonts w:asciiTheme="minorEastAsia" w:hAnsiTheme="minorEastAsia" w:hint="eastAsia"/>
          <w:sz w:val="22"/>
        </w:rPr>
        <w:t>１０</w:t>
      </w:r>
      <w:r w:rsidR="00045DEE" w:rsidRPr="00BD6519">
        <w:rPr>
          <w:rFonts w:asciiTheme="minorEastAsia" w:hAnsiTheme="minorEastAsia" w:hint="eastAsia"/>
          <w:sz w:val="22"/>
        </w:rPr>
        <w:t>月</w:t>
      </w:r>
      <w:r w:rsidR="00761C44">
        <w:rPr>
          <w:rFonts w:asciiTheme="minorEastAsia" w:hAnsiTheme="minorEastAsia" w:hint="eastAsia"/>
          <w:sz w:val="22"/>
        </w:rPr>
        <w:t>１</w:t>
      </w:r>
      <w:r w:rsidR="00045DEE" w:rsidRPr="00BD6519">
        <w:rPr>
          <w:rFonts w:asciiTheme="minorEastAsia" w:hAnsiTheme="minorEastAsia" w:hint="eastAsia"/>
          <w:sz w:val="22"/>
        </w:rPr>
        <w:t>日から施行する。</w:t>
      </w:r>
    </w:p>
    <w:p w:rsidR="00C33548" w:rsidRPr="00761C44" w:rsidRDefault="006D395D" w:rsidP="00C3354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61C44" w:rsidRPr="00761C44" w:rsidRDefault="00761C44" w:rsidP="00761C44">
      <w:pPr>
        <w:ind w:left="220" w:hangingChars="100" w:hanging="220"/>
        <w:rPr>
          <w:rFonts w:asciiTheme="minorEastAsia" w:hAnsiTheme="minorEastAsia"/>
          <w:sz w:val="22"/>
        </w:rPr>
      </w:pPr>
    </w:p>
    <w:p w:rsidR="00BC27FC" w:rsidRPr="00BD6519" w:rsidRDefault="00BC27FC" w:rsidP="0066553B">
      <w:pPr>
        <w:rPr>
          <w:rFonts w:asciiTheme="minorEastAsia" w:hAnsiTheme="minorEastAsia"/>
          <w:sz w:val="22"/>
        </w:rPr>
      </w:pPr>
    </w:p>
    <w:p w:rsidR="00BC27FC" w:rsidRPr="00BD6519" w:rsidRDefault="00BC27FC" w:rsidP="0066553B">
      <w:pPr>
        <w:rPr>
          <w:rFonts w:asciiTheme="minorEastAsia" w:hAnsiTheme="minorEastAsia"/>
          <w:sz w:val="22"/>
        </w:rPr>
      </w:pPr>
    </w:p>
    <w:sectPr w:rsidR="00BC27FC" w:rsidRPr="00BD6519" w:rsidSect="00761C4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FD" w:rsidRDefault="00E32AFD" w:rsidP="00AA0272">
      <w:r>
        <w:separator/>
      </w:r>
    </w:p>
  </w:endnote>
  <w:endnote w:type="continuationSeparator" w:id="0">
    <w:p w:rsidR="00E32AFD" w:rsidRDefault="00E32AFD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B2" w:rsidRDefault="003130B2">
    <w:pPr>
      <w:pStyle w:val="a7"/>
      <w:jc w:val="center"/>
    </w:pPr>
  </w:p>
  <w:p w:rsidR="003130B2" w:rsidRDefault="003130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FD" w:rsidRDefault="00E32AFD" w:rsidP="00AA0272">
      <w:r>
        <w:separator/>
      </w:r>
    </w:p>
  </w:footnote>
  <w:footnote w:type="continuationSeparator" w:id="0">
    <w:p w:rsidR="00E32AFD" w:rsidRDefault="00E32AFD" w:rsidP="00AA0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94E"/>
    <w:rsid w:val="00041683"/>
    <w:rsid w:val="00045DEE"/>
    <w:rsid w:val="00094F71"/>
    <w:rsid w:val="00096C84"/>
    <w:rsid w:val="000E6FE8"/>
    <w:rsid w:val="000F4B4A"/>
    <w:rsid w:val="00120C9A"/>
    <w:rsid w:val="001253FD"/>
    <w:rsid w:val="00144AAA"/>
    <w:rsid w:val="00150562"/>
    <w:rsid w:val="00151616"/>
    <w:rsid w:val="00160479"/>
    <w:rsid w:val="001623BF"/>
    <w:rsid w:val="00172CEF"/>
    <w:rsid w:val="00172D49"/>
    <w:rsid w:val="00187EAB"/>
    <w:rsid w:val="001C049C"/>
    <w:rsid w:val="001C449A"/>
    <w:rsid w:val="001D1120"/>
    <w:rsid w:val="001E5A8B"/>
    <w:rsid w:val="00222C23"/>
    <w:rsid w:val="0022584B"/>
    <w:rsid w:val="002337E9"/>
    <w:rsid w:val="00241892"/>
    <w:rsid w:val="0028268D"/>
    <w:rsid w:val="00286333"/>
    <w:rsid w:val="00291F39"/>
    <w:rsid w:val="00291F5D"/>
    <w:rsid w:val="002947E1"/>
    <w:rsid w:val="002A5F99"/>
    <w:rsid w:val="002B1C15"/>
    <w:rsid w:val="002B5B4A"/>
    <w:rsid w:val="002C4832"/>
    <w:rsid w:val="002C76F0"/>
    <w:rsid w:val="002D5C01"/>
    <w:rsid w:val="002E183B"/>
    <w:rsid w:val="002F582C"/>
    <w:rsid w:val="00303978"/>
    <w:rsid w:val="003041B0"/>
    <w:rsid w:val="003076E6"/>
    <w:rsid w:val="00310AD9"/>
    <w:rsid w:val="00312692"/>
    <w:rsid w:val="003130B2"/>
    <w:rsid w:val="00326695"/>
    <w:rsid w:val="00337CF6"/>
    <w:rsid w:val="00356626"/>
    <w:rsid w:val="003737A1"/>
    <w:rsid w:val="003825EF"/>
    <w:rsid w:val="003D046A"/>
    <w:rsid w:val="003E1D12"/>
    <w:rsid w:val="00405A3E"/>
    <w:rsid w:val="00416A1E"/>
    <w:rsid w:val="00417E2E"/>
    <w:rsid w:val="004212FA"/>
    <w:rsid w:val="004243C2"/>
    <w:rsid w:val="00427905"/>
    <w:rsid w:val="00436EF6"/>
    <w:rsid w:val="00447437"/>
    <w:rsid w:val="0045536D"/>
    <w:rsid w:val="004625B5"/>
    <w:rsid w:val="004817C8"/>
    <w:rsid w:val="0048570D"/>
    <w:rsid w:val="004A63AA"/>
    <w:rsid w:val="004C1916"/>
    <w:rsid w:val="004F10D1"/>
    <w:rsid w:val="004F5E5C"/>
    <w:rsid w:val="00511596"/>
    <w:rsid w:val="00515E6D"/>
    <w:rsid w:val="00545332"/>
    <w:rsid w:val="00560261"/>
    <w:rsid w:val="00560C42"/>
    <w:rsid w:val="00573921"/>
    <w:rsid w:val="00582C83"/>
    <w:rsid w:val="005A7EE1"/>
    <w:rsid w:val="005B31BC"/>
    <w:rsid w:val="005E7DC0"/>
    <w:rsid w:val="006340A5"/>
    <w:rsid w:val="0066553B"/>
    <w:rsid w:val="006777D6"/>
    <w:rsid w:val="00684C6D"/>
    <w:rsid w:val="0069054A"/>
    <w:rsid w:val="00695AF8"/>
    <w:rsid w:val="006B66E2"/>
    <w:rsid w:val="006D395D"/>
    <w:rsid w:val="006D66FE"/>
    <w:rsid w:val="006E6300"/>
    <w:rsid w:val="007043C5"/>
    <w:rsid w:val="0072050D"/>
    <w:rsid w:val="00727B80"/>
    <w:rsid w:val="007325D3"/>
    <w:rsid w:val="00735762"/>
    <w:rsid w:val="00735F9A"/>
    <w:rsid w:val="007405D5"/>
    <w:rsid w:val="00761C44"/>
    <w:rsid w:val="00770D66"/>
    <w:rsid w:val="007C75E1"/>
    <w:rsid w:val="007E59C0"/>
    <w:rsid w:val="007E7D04"/>
    <w:rsid w:val="00800065"/>
    <w:rsid w:val="008234D7"/>
    <w:rsid w:val="00832275"/>
    <w:rsid w:val="00840B7E"/>
    <w:rsid w:val="00855CAD"/>
    <w:rsid w:val="0087177C"/>
    <w:rsid w:val="00874DBB"/>
    <w:rsid w:val="008A1797"/>
    <w:rsid w:val="008A27D2"/>
    <w:rsid w:val="008D0927"/>
    <w:rsid w:val="008D5F7D"/>
    <w:rsid w:val="008E7D5F"/>
    <w:rsid w:val="009105DB"/>
    <w:rsid w:val="0091554D"/>
    <w:rsid w:val="00923739"/>
    <w:rsid w:val="009302AB"/>
    <w:rsid w:val="009302C9"/>
    <w:rsid w:val="00957EF8"/>
    <w:rsid w:val="00964F38"/>
    <w:rsid w:val="0097089C"/>
    <w:rsid w:val="00970E37"/>
    <w:rsid w:val="009817BE"/>
    <w:rsid w:val="009841FF"/>
    <w:rsid w:val="00990235"/>
    <w:rsid w:val="009A54B4"/>
    <w:rsid w:val="009A5753"/>
    <w:rsid w:val="009B4389"/>
    <w:rsid w:val="009C516C"/>
    <w:rsid w:val="009E7DB6"/>
    <w:rsid w:val="009F3F47"/>
    <w:rsid w:val="00A153BE"/>
    <w:rsid w:val="00A1690E"/>
    <w:rsid w:val="00A31247"/>
    <w:rsid w:val="00A32D78"/>
    <w:rsid w:val="00A3397C"/>
    <w:rsid w:val="00A449CC"/>
    <w:rsid w:val="00A64CE2"/>
    <w:rsid w:val="00A67B2B"/>
    <w:rsid w:val="00A7760A"/>
    <w:rsid w:val="00A91436"/>
    <w:rsid w:val="00AA0272"/>
    <w:rsid w:val="00AA1B8D"/>
    <w:rsid w:val="00AA41EB"/>
    <w:rsid w:val="00AD63CC"/>
    <w:rsid w:val="00AF5036"/>
    <w:rsid w:val="00B00B96"/>
    <w:rsid w:val="00B07CFB"/>
    <w:rsid w:val="00B34EDA"/>
    <w:rsid w:val="00B47B22"/>
    <w:rsid w:val="00B75E15"/>
    <w:rsid w:val="00B91552"/>
    <w:rsid w:val="00B95F33"/>
    <w:rsid w:val="00BA1818"/>
    <w:rsid w:val="00BA647D"/>
    <w:rsid w:val="00BC0E7E"/>
    <w:rsid w:val="00BC27FC"/>
    <w:rsid w:val="00BC2D1E"/>
    <w:rsid w:val="00BC7091"/>
    <w:rsid w:val="00BD6519"/>
    <w:rsid w:val="00BE09A1"/>
    <w:rsid w:val="00C33548"/>
    <w:rsid w:val="00C47384"/>
    <w:rsid w:val="00C55C78"/>
    <w:rsid w:val="00CA5F8C"/>
    <w:rsid w:val="00CC01E6"/>
    <w:rsid w:val="00CC6626"/>
    <w:rsid w:val="00CC7909"/>
    <w:rsid w:val="00CD5B8F"/>
    <w:rsid w:val="00CE1660"/>
    <w:rsid w:val="00CE2273"/>
    <w:rsid w:val="00CE6799"/>
    <w:rsid w:val="00CF6B57"/>
    <w:rsid w:val="00D013C4"/>
    <w:rsid w:val="00D12E1A"/>
    <w:rsid w:val="00D37924"/>
    <w:rsid w:val="00D53A63"/>
    <w:rsid w:val="00D53EE9"/>
    <w:rsid w:val="00D57AE2"/>
    <w:rsid w:val="00D81C9F"/>
    <w:rsid w:val="00D842F5"/>
    <w:rsid w:val="00DA4C29"/>
    <w:rsid w:val="00DA643F"/>
    <w:rsid w:val="00DB0FB7"/>
    <w:rsid w:val="00DB5A08"/>
    <w:rsid w:val="00DC2EE9"/>
    <w:rsid w:val="00DE2D58"/>
    <w:rsid w:val="00DF0EED"/>
    <w:rsid w:val="00DF6103"/>
    <w:rsid w:val="00E00C7B"/>
    <w:rsid w:val="00E075BD"/>
    <w:rsid w:val="00E16A8B"/>
    <w:rsid w:val="00E24E09"/>
    <w:rsid w:val="00E30466"/>
    <w:rsid w:val="00E32AFD"/>
    <w:rsid w:val="00E50BB5"/>
    <w:rsid w:val="00E52154"/>
    <w:rsid w:val="00E64EC0"/>
    <w:rsid w:val="00E761D7"/>
    <w:rsid w:val="00E808C9"/>
    <w:rsid w:val="00E80F6B"/>
    <w:rsid w:val="00E82C60"/>
    <w:rsid w:val="00E850E5"/>
    <w:rsid w:val="00E870F9"/>
    <w:rsid w:val="00EC5CF3"/>
    <w:rsid w:val="00EF0645"/>
    <w:rsid w:val="00EF21B2"/>
    <w:rsid w:val="00F00FA1"/>
    <w:rsid w:val="00F03BA7"/>
    <w:rsid w:val="00F06CCF"/>
    <w:rsid w:val="00F32484"/>
    <w:rsid w:val="00F34FFD"/>
    <w:rsid w:val="00F50603"/>
    <w:rsid w:val="00F567C0"/>
    <w:rsid w:val="00F64A9A"/>
    <w:rsid w:val="00F70744"/>
    <w:rsid w:val="00F776A3"/>
    <w:rsid w:val="00F81FFC"/>
    <w:rsid w:val="00F82867"/>
    <w:rsid w:val="00FC489E"/>
    <w:rsid w:val="00FD28A3"/>
    <w:rsid w:val="00FD301C"/>
    <w:rsid w:val="00FD4F60"/>
    <w:rsid w:val="00FE175D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C7A14"/>
  <w15:docId w15:val="{D91E3E18-1CEF-4346-B019-1B4C8F52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4BE6-715C-4C44-B078-397A16B1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　一範</dc:creator>
  <cp:lastModifiedBy>乾　和範</cp:lastModifiedBy>
  <cp:revision>10</cp:revision>
  <cp:lastPrinted>2022-09-27T06:01:00Z</cp:lastPrinted>
  <dcterms:created xsi:type="dcterms:W3CDTF">2022-09-23T01:06:00Z</dcterms:created>
  <dcterms:modified xsi:type="dcterms:W3CDTF">2022-10-03T08:10:00Z</dcterms:modified>
</cp:coreProperties>
</file>