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97" w:rsidRDefault="00496602">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（指定居宅介護支援の具体的取扱方針）</w:t>
      </w:r>
    </w:p>
    <w:p w:rsidR="00D06797" w:rsidRDefault="0049660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第１６条　指定居宅介護支援の方針は、第４条に規定する基本方針及び前条に規定する基本取扱方針に基づき、次に掲げるところによるものとする。</w:t>
      </w:r>
    </w:p>
    <w:p w:rsidR="00D06797" w:rsidRDefault="00496602">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指定居宅介護支援事業所の管理者は、介護支援専門員に居宅サービス計画の作成に関する業務を担当させるものとする。</w:t>
      </w:r>
    </w:p>
    <w:p w:rsidR="00D06797" w:rsidRDefault="00496602">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指定居宅介護支援の提供に当たっては、懇切丁寧に行うことを旨とし、利用者又はその家族に対し、サービスの提供方法等について、理解しやすいように説明を行うものとする。</w:t>
      </w:r>
    </w:p>
    <w:p w:rsidR="00D06797" w:rsidRDefault="00496602">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　介護支援専門員は、居宅サービス計画の作成に当たっては、利用者の自立した日常生活の支援を効果的に行うため、利用者の心身又は家族の状況等に応じ、継続的かつ計画的に指定居宅サービス等の利用が行われるようにしなければならない。</w:t>
      </w:r>
    </w:p>
    <w:p w:rsidR="00D06797" w:rsidRDefault="00496602">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（４）　介護支援専門員は、居宅サービス計画の作成に当たっては、利用者の日常生活全般を支援する観点から、介護給付等対象サービス（法第２４条第２項に規定する介護給付等対象サービスをいう。以下同じ。）以外の保健医療サービス又は福祉サービス、当該地域の住民による自発的な活動によるサービス等の利用も含めて居宅サービス計画上に位置付けるよう努めなければならない。</w:t>
      </w:r>
    </w:p>
    <w:p w:rsidR="00D06797" w:rsidRDefault="00496602">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（５）　介護支援専門員は、居宅サービス計画の作成の開始に当たっては、利用者によるサービスの選択に資するよう、当該地域における指定居宅サービス事業者等に関するサービスの内容、利用料等の情報を適正に利用者又はその家族に対して提供するものとする。</w:t>
      </w:r>
    </w:p>
    <w:p w:rsidR="00D06797" w:rsidRDefault="00496602">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（６）　介護支援専門員は、居宅サービス計画の作成に当たっては、適切な方法により、利用者について、その有する能力、既に提供を受けている指定居宅サービス等のその置かれている環境等の評価を通じて利用者が現に抱える問題点を明らかにし、利用者が自立した日常生活を営むことができるように支援する上で解決すべき課題を把握しなければならない。</w:t>
      </w:r>
    </w:p>
    <w:p w:rsidR="00D06797" w:rsidRDefault="00496602">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（７）　介護支援専門員は、前号に規定する解決すべき課題の把握（以下「アセスメント」という。）に当たっては、利用者の居宅を訪問し、利用者及びその家族に面接して行わなければならない。この場合において、介護支援専門員は、面接の趣旨を利用者及びその家族に対して十分に説明し、理解を得なければならない。</w:t>
      </w:r>
    </w:p>
    <w:p w:rsidR="00D06797" w:rsidRDefault="00496602">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（８）　介護支援専門員は、利用者の希望及び利用者についてのアセスメントの結果に基づき、利用者の家族の希望及び当該地域における指定居宅サービス等が提供される</w:t>
      </w:r>
      <w:r>
        <w:rPr>
          <w:rFonts w:ascii="ＭＳ 明朝" w:eastAsia="ＭＳ 明朝" w:hAnsi="ＭＳ 明朝" w:cs="ＭＳ 明朝" w:hint="eastAsia"/>
          <w:color w:val="000000"/>
          <w:kern w:val="0"/>
          <w:szCs w:val="21"/>
        </w:rPr>
        <w:lastRenderedPageBreak/>
        <w:t>体制を勘案して、当該アセスメントにより把握された解決すべき課題に対応するための最も適切なサービスの組合せについて検討し、利用者及びその家族の生活に対する意向、総合的な援助の方針、生活全般の解決すべき課題、提供されるサービスの目標及びその達成時期、サービスの種類、内容及び利用料並びにサービスを提供する上での留意事項等を記載した居宅サービス計画の原案を作成しなければならない。</w:t>
      </w:r>
    </w:p>
    <w:p w:rsidR="00D06797" w:rsidRDefault="00496602">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（９）　介護支援専門員は、サービス担当者会議（介護支援専門員が居宅サービス計画の作成のために、利用者及びその家族の参加を基本としつつ、居宅サービス計画の原案に位置付けた指定居宅</w:t>
      </w:r>
      <w:r w:rsidR="00023919">
        <w:rPr>
          <w:rFonts w:ascii="ＭＳ 明朝" w:eastAsia="ＭＳ 明朝" w:hAnsi="ＭＳ 明朝" w:cs="ＭＳ 明朝" w:hint="eastAsia"/>
          <w:color w:val="000000"/>
          <w:kern w:val="0"/>
          <w:szCs w:val="21"/>
        </w:rPr>
        <w:t>サービス等の担当者（以下この条において「担当者」という。）を招集</w:t>
      </w:r>
      <w:r>
        <w:rPr>
          <w:rFonts w:ascii="ＭＳ 明朝" w:eastAsia="ＭＳ 明朝" w:hAnsi="ＭＳ 明朝" w:cs="ＭＳ 明朝" w:hint="eastAsia"/>
          <w:color w:val="000000"/>
          <w:kern w:val="0"/>
          <w:szCs w:val="21"/>
        </w:rPr>
        <w:t>して行う会議</w:t>
      </w:r>
      <w:r w:rsidR="00023919" w:rsidRPr="00E943CD">
        <w:rPr>
          <w:rFonts w:hint="eastAsia"/>
        </w:rPr>
        <w:t>（テレビ電話装置その他の情報通信機器（以下「テレビ電話装置等」という。）を活用して行うことができるものとする。ただし、利用者又はその家族（以下この号において「利用者等」という。）が参加する場合にあっては、テレビ電話装置等の活用について当該利用者等の同意を得なければならない。）</w:t>
      </w:r>
      <w:r>
        <w:rPr>
          <w:rFonts w:ascii="ＭＳ 明朝" w:eastAsia="ＭＳ 明朝" w:hAnsi="ＭＳ 明朝" w:cs="ＭＳ 明朝" w:hint="eastAsia"/>
          <w:color w:val="000000"/>
          <w:kern w:val="0"/>
          <w:szCs w:val="21"/>
        </w:rPr>
        <w:t>をいう。以下同じ。）の開催により、利用者の状況等に関する情報を担当者と共有するとともに、当該居宅サービス計画の原案の内容について、担当者から、専門的な見地からの意見を求めるものとする。ただし、利用者（末期の悪性腫瘍の患者に限る。）の心身の状況等により、主治の医師又は歯科医師（以下この条において「主治の医師等」という。）の意見を勘案して必要と認める場合その他のやむを得ない理由がある場合については、担当者に対する照会等により意見を求めることができるものとする。</w:t>
      </w:r>
    </w:p>
    <w:p w:rsidR="00D06797" w:rsidRDefault="00496602">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（１０）　介護支援専門員は、居宅サービス計画の原案に位置付けた指定居宅サービス等について、保険給付の対象となるかどうかを区分した上で、当該居宅サービス計画の原案の内容について利用者又はその家族に対して説明し、文書により利用者の同意を得なければならない。</w:t>
      </w:r>
    </w:p>
    <w:p w:rsidR="00D06797" w:rsidRDefault="00496602">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（１１）　介護支援専門員は、居宅サービス計画を作成した際には、当該居宅サービス計画を利用者及び担当者に交付しなければならない。</w:t>
      </w:r>
    </w:p>
    <w:p w:rsidR="00D06797" w:rsidRDefault="00496602">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（１２）　介護支援専門員は、居宅サービス計画に位置付けた指定居宅サービス事業者等に対して、訪問介護計画（指定居宅サービス等の事業の人員、設備及び運営に関する基準（平成１１年厚生省令第３７号。以下「指定居宅サービス等基準」という。）第２４条第１項に規定する訪問介護計画をいう。）等指定居宅サービス等基準において位置付けられている計画の提出を求めるものとする。</w:t>
      </w:r>
    </w:p>
    <w:p w:rsidR="00D06797" w:rsidRDefault="00496602">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（１３）　介護支援専門員は、居宅サービス計画の作成後、居宅サービス計画の実施状況の把握（利用者についての継続的なアセスメントを含む。）を行い、必要に応じて</w:t>
      </w:r>
      <w:r>
        <w:rPr>
          <w:rFonts w:ascii="ＭＳ 明朝" w:eastAsia="ＭＳ 明朝" w:hAnsi="ＭＳ 明朝" w:cs="ＭＳ 明朝" w:hint="eastAsia"/>
          <w:color w:val="000000"/>
          <w:kern w:val="0"/>
          <w:szCs w:val="21"/>
        </w:rPr>
        <w:lastRenderedPageBreak/>
        <w:t>居宅サービス計画の変更、指定居宅サービス事業者等との連絡調整その他の便宜の提供を行うものとする。</w:t>
      </w:r>
    </w:p>
    <w:p w:rsidR="00D06797" w:rsidRDefault="00496602">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（１４）　介護支援専門員は、指定居宅サービス事業者等から利用者に係る情報の提供を受けたときその他必要と認めるときは、利用者の服薬状況、口腔機能その他の利用者の心身又は生活の状況に係る情報のうち必要と認めるものを、利用者の同意を得て主治の医師若しくは歯科医師又は薬剤師に提供するものとする。</w:t>
      </w:r>
    </w:p>
    <w:p w:rsidR="00D06797" w:rsidRDefault="00496602">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（１５）　介護支援専門員は、第１３号に規定する実施状況の把握（以下「モニタリング」という。）に当たっては、利用者及びその家族、指定居宅サービス事業者等との連絡を継続的に行うこととし、特段の事情のない限り、次に定めるところにより行わなければならない。</w:t>
      </w:r>
    </w:p>
    <w:p w:rsidR="00D06797" w:rsidRDefault="00496602">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ア　少なくとも１月に１回、利用者の居宅を訪問し、利用者に面接すること。</w:t>
      </w:r>
    </w:p>
    <w:p w:rsidR="00D06797" w:rsidRDefault="00496602">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イ　少なくとも１月に１回、モニタリングの結果を記録すること。</w:t>
      </w:r>
    </w:p>
    <w:p w:rsidR="00D06797" w:rsidRDefault="00496602">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（１６）　介護支援専門員は、次に掲げる場合においては、サービス担当者会議の開催により、居宅サービス計画の変更の必要性について、担当者から、専門的な見地からの意見を求めるものとする。ただし、やむを得ない理由がある場合については、担当者に対する照会等により意見を求めることができるものとする。</w:t>
      </w:r>
    </w:p>
    <w:p w:rsidR="00D06797" w:rsidRDefault="00496602">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ア　要介護認定を受けている利用者が法第２８条第２項に規定する要介護更新認定を受けた場合</w:t>
      </w:r>
    </w:p>
    <w:p w:rsidR="00D06797" w:rsidRDefault="00496602">
      <w:pPr>
        <w:autoSpaceDE w:val="0"/>
        <w:autoSpaceDN w:val="0"/>
        <w:adjustRightInd w:val="0"/>
        <w:spacing w:line="420" w:lineRule="atLeast"/>
        <w:ind w:left="63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イ　要介護認定を受けている利用者が法第２９条第１項に規定する要介護状態区分の変更の認定を受けた場合</w:t>
      </w:r>
    </w:p>
    <w:p w:rsidR="00D06797" w:rsidRDefault="00496602">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（１７）　第３号から第１２号までの規定は、第１３号に規定する居宅サービス計画の変更について準用する。</w:t>
      </w:r>
    </w:p>
    <w:p w:rsidR="00D06797" w:rsidRDefault="00496602">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（１８）　介護支援専門員は、適切な保健医療サービス及び福祉サービスが総合的かつ効率的に提供された場合においても、利用者がその居宅において日常生活を営むことが困難となったと認める場合又は利用者が介護保険施設への入院又は入所を希望する場合には、介護保険施設への紹介その他の便宜の提供を行うものとする。</w:t>
      </w:r>
    </w:p>
    <w:p w:rsidR="00D06797" w:rsidRDefault="00496602">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（１９）　介護支援専門員は、介護保険施設等から退院又は退所しようとする要介護者から依頼があった場合には、居宅における生活へ円滑に移行できるよう、あらかじめ、居宅サービス計画の作成等の援助を行うものとする。</w:t>
      </w:r>
    </w:p>
    <w:p w:rsidR="00D06797" w:rsidRDefault="00496602">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（２０）　介護支援専門員は、居宅サービス計画に厚生労働大臣が定める回数以上の訪問介護（厚生労働大臣が定めるものに限る。以下この号において同じ。）を位置付け</w:t>
      </w:r>
      <w:r>
        <w:rPr>
          <w:rFonts w:ascii="ＭＳ 明朝" w:eastAsia="ＭＳ 明朝" w:hAnsi="ＭＳ 明朝" w:cs="ＭＳ 明朝" w:hint="eastAsia"/>
          <w:color w:val="000000"/>
          <w:kern w:val="0"/>
          <w:szCs w:val="21"/>
        </w:rPr>
        <w:lastRenderedPageBreak/>
        <w:t>る場合にあっては、その利用の妥当性を検討し、当該居宅サービス計画に訪問介護が必要な理由を記載するとともに、当該居宅サービス計画を町に届け出なければならない。</w:t>
      </w:r>
    </w:p>
    <w:p w:rsidR="00023919" w:rsidRDefault="00023919">
      <w:pPr>
        <w:autoSpaceDE w:val="0"/>
        <w:autoSpaceDN w:val="0"/>
        <w:adjustRightInd w:val="0"/>
        <w:spacing w:line="420" w:lineRule="atLeast"/>
        <w:ind w:left="420" w:hanging="210"/>
        <w:jc w:val="left"/>
        <w:rPr>
          <w:rFonts w:ascii="ＭＳ 明朝" w:eastAsia="ＭＳ 明朝" w:hAnsi="ＭＳ 明朝" w:cs="ＭＳ 明朝" w:hint="eastAsia"/>
          <w:color w:val="000000"/>
          <w:kern w:val="0"/>
          <w:szCs w:val="21"/>
        </w:rPr>
      </w:pPr>
      <w:r>
        <w:rPr>
          <w:rFonts w:ascii="ＭＳ 明朝" w:eastAsia="ＭＳ 明朝" w:hAnsi="ＭＳ 明朝" w:cs="ＭＳ 明朝" w:hint="eastAsia"/>
          <w:color w:val="000000"/>
          <w:kern w:val="0"/>
          <w:szCs w:val="21"/>
        </w:rPr>
        <w:t xml:space="preserve">（２０）の２　</w:t>
      </w:r>
      <w:r w:rsidRPr="00E943CD">
        <w:rPr>
          <w:rFonts w:hint="eastAsia"/>
        </w:rPr>
        <w:t>介護支援専門員は、その勤務する指定居宅介護支援事業所において作成された居宅サービス計画に位置付けられた指定居宅サービス等に係る居宅介護サービス費、特例居宅介護サービス費、地域密着型介護サービス費及び特例地域密着型介護サービス費（以下この号において「サービス費」という。）の総額が法第４３条第２項に規定する居宅介護サービス費等区分支給限度基準額に占める割合及び</w:t>
      </w:r>
      <w:r>
        <w:rPr>
          <w:rFonts w:hint="eastAsia"/>
        </w:rPr>
        <w:t>訪問介護に係る居宅介護サービス費がサービス費の総額に占める割合</w:t>
      </w:r>
      <w:r w:rsidRPr="00E943CD">
        <w:rPr>
          <w:rFonts w:hint="eastAsia"/>
        </w:rPr>
        <w:t>が厚生労働大臣が定める基準に該当する場合であって、</w:t>
      </w:r>
      <w:r>
        <w:rPr>
          <w:rFonts w:hint="eastAsia"/>
        </w:rPr>
        <w:t>かつ、町</w:t>
      </w:r>
      <w:r w:rsidRPr="00E943CD">
        <w:rPr>
          <w:rFonts w:hint="eastAsia"/>
        </w:rPr>
        <w:t>からの求めがあった場合には、当該指定居宅介護支援事業所の居宅サービス計画の利用の妥当性を検討し、当該居宅サービス計画に訪問介護が必要な理由等を記載するとともに、当該居宅サービス計画を</w:t>
      </w:r>
      <w:r>
        <w:rPr>
          <w:rFonts w:hint="eastAsia"/>
        </w:rPr>
        <w:t>町</w:t>
      </w:r>
      <w:r w:rsidRPr="00E943CD">
        <w:rPr>
          <w:rFonts w:hint="eastAsia"/>
        </w:rPr>
        <w:t>に届け出なければならない。</w:t>
      </w:r>
      <w:bookmarkStart w:id="0" w:name="_GoBack"/>
      <w:bookmarkEnd w:id="0"/>
    </w:p>
    <w:p w:rsidR="00D06797" w:rsidRDefault="00496602">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（２１）　介護支援専門員は、利用者が訪問看護、通所リハビリテーション等の医療サービスの利用を希望している場合その他必要な場合には、利用者の同意を得て主治の医師等の意見を求めなければならない。</w:t>
      </w:r>
    </w:p>
    <w:p w:rsidR="00D06797" w:rsidRDefault="00496602">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（２２）　前号の場合において、介護支援専門員は、居宅サービス計画を作成した際には、当該居宅サービス計画を主治の医師等に交付しなければならない。</w:t>
      </w:r>
    </w:p>
    <w:p w:rsidR="00D06797" w:rsidRDefault="00496602">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（２３）　介護支援専門員は、居宅サービス計画に訪問看護、通所リハビリテーション等の医療サービスを位置付ける場合にあっては、当該医療サービスに係る主治の医師等の指示がある場合に限りこれを行うものとし、医療サービス以外の指定居宅サービス等を位置付ける場合にあっては、当該指定居宅サービス等に係る主治の医師等の医学的観点からの留意事項が示されているときは、当該留意点を尊重してこれを行うものとする。</w:t>
      </w:r>
    </w:p>
    <w:p w:rsidR="00D06797" w:rsidRDefault="00496602">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（２４）　介護支援専門員は、居宅サービス計画に短期入所生活介護又は短期入所療養介護を位置付ける場合にあっては、利用者の居宅における自立した日常生活の維持に十分に留意するものとし、利用者の心身の状況等を勘案して特に必要と認められる場合を除き、短期入所生活介護及び短期入所療養介護を利用する日数が要介護認定の有効期間のおおむね半数を超えないようにしなければならない。</w:t>
      </w:r>
    </w:p>
    <w:p w:rsidR="00D06797" w:rsidRDefault="00496602">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（２５）　介護支援専門員は、居宅サービス計画に福祉用具貸与を位置付ける場合にあっては、その利用の妥当性を検討し、当該計画に福祉用具貸与が必要な理由を記載す</w:t>
      </w:r>
      <w:r>
        <w:rPr>
          <w:rFonts w:ascii="ＭＳ 明朝" w:eastAsia="ＭＳ 明朝" w:hAnsi="ＭＳ 明朝" w:cs="ＭＳ 明朝" w:hint="eastAsia"/>
          <w:color w:val="000000"/>
          <w:kern w:val="0"/>
          <w:szCs w:val="21"/>
        </w:rPr>
        <w:lastRenderedPageBreak/>
        <w:t>るとともに、必要に応じて随時サービス担当者会議を開催し、継続して福祉用具貸与を受ける必要性について検証をした上で、継続して福祉用具貸与を受ける必要がある場合にはその理由を居宅サービス計画に記載しなければならない。</w:t>
      </w:r>
    </w:p>
    <w:p w:rsidR="00D06797" w:rsidRDefault="00496602">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（２６）　介護支援専門員は、居宅サービス計画に特定福祉用具販売を位置付ける場合にあっては、その利用の妥当性を検討し、当該計画に特定福祉用具販売が必要な理由を記載しなければならない。</w:t>
      </w:r>
    </w:p>
    <w:p w:rsidR="00D06797" w:rsidRDefault="00496602">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（２７）　介護支援専門員は、利用者が提示する被保険者証に、法第７３条第２項に規定する認定審査会意見又は法第３７条第１項の規定による指定に係る居宅サービス若しくは地域密着型サービスの種類についての記載がある場合には、利用者にその趣旨（同条第１項の規定による指定に係る居宅サービス若しくは地域密着型サービスの種類については、その変更の申請ができることを含む。）を説明し、理解を得た上で、その内容に沿って居宅サービス計画を作成しなければならない。</w:t>
      </w:r>
    </w:p>
    <w:p w:rsidR="00D06797" w:rsidRDefault="00496602">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（２８）　介護支援専門員は、要介護認定を受けている利用者が要支援認定を受けた場合には、指定介護予防支援事業者と当該利用者に係る必要な情報を提供する等の連携を図るものとする。</w:t>
      </w:r>
    </w:p>
    <w:p w:rsidR="00D06797" w:rsidRDefault="00496602">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（２９）　指定居宅介護支援事業者は、法第１１５条の２３第３項の規定に基づき、指定介護予防支援事業者から指定介護予防支援の業務の委託を受けるに当たっては、その業務量等を勘案し、当該指定居宅介護支援事業者が行う指定居宅介護支援の業務が適正に実施できるよう配慮しなければならない。</w:t>
      </w:r>
    </w:p>
    <w:p w:rsidR="00D06797" w:rsidRDefault="00496602">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（３０）　指定居宅介護支援事業者は、法第１１５条の４８第４項の規定に基づき、同条第１項に規定する会議から、同条第２項の検討を行うための資料又は情報の提供、意見の開陳その他必要な協力の求めがあった場合には、これに協力するよう努めなければならない。</w:t>
      </w:r>
    </w:p>
    <w:p w:rsidR="00496602" w:rsidRDefault="00496602">
      <w:pPr>
        <w:autoSpaceDE w:val="0"/>
        <w:autoSpaceDN w:val="0"/>
        <w:adjustRightInd w:val="0"/>
        <w:spacing w:line="420" w:lineRule="atLeast"/>
        <w:jc w:val="left"/>
        <w:rPr>
          <w:rFonts w:ascii="ＭＳ 明朝" w:eastAsia="ＭＳ 明朝" w:hAnsi="ＭＳ 明朝" w:cs="ＭＳ 明朝"/>
          <w:color w:val="000000"/>
          <w:kern w:val="0"/>
          <w:szCs w:val="21"/>
        </w:rPr>
      </w:pPr>
      <w:bookmarkStart w:id="1" w:name="last"/>
      <w:bookmarkEnd w:id="1"/>
    </w:p>
    <w:sectPr w:rsidR="00496602">
      <w:pgSz w:w="11905" w:h="16837"/>
      <w:pgMar w:top="1700" w:right="1700" w:bottom="1700" w:left="17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EA9"/>
    <w:rsid w:val="00023919"/>
    <w:rsid w:val="00496602"/>
    <w:rsid w:val="00BC1EA9"/>
    <w:rsid w:val="00D06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8B7B133"/>
  <w14:defaultImageDpi w14:val="0"/>
  <w15:docId w15:val="{3D5BCE77-CA01-4224-9F69-6800AA40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744</Words>
  <Characters>4245</Characters>
  <Application>Microsoft Office Word</Application>
  <DocSecurity>0</DocSecurity>
  <Lines>35</Lines>
  <Paragraphs>9</Paragraphs>
  <ScaleCrop>false</ScaleCrop>
  <Company>猪名川町役場</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古賀 晋一郎</cp:lastModifiedBy>
  <cp:revision>2</cp:revision>
  <dcterms:created xsi:type="dcterms:W3CDTF">2021-03-30T08:26:00Z</dcterms:created>
  <dcterms:modified xsi:type="dcterms:W3CDTF">2021-03-30T08:30:00Z</dcterms:modified>
</cp:coreProperties>
</file>