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0D3F8" w14:textId="2A19A9F9" w:rsidR="00827503" w:rsidRPr="001C4CE0" w:rsidRDefault="00E9446C">
      <w:pPr>
        <w:jc w:val="center"/>
        <w:rPr>
          <w:color w:val="000000" w:themeColor="text1"/>
        </w:rPr>
      </w:pPr>
      <w:r w:rsidRPr="001C4CE0">
        <w:rPr>
          <w:rFonts w:hint="eastAsia"/>
          <w:color w:val="000000" w:themeColor="text1"/>
        </w:rPr>
        <w:t>猪名川町</w:t>
      </w:r>
      <w:r w:rsidR="00E157D0" w:rsidRPr="001C4CE0">
        <w:rPr>
          <w:rFonts w:hint="eastAsia"/>
          <w:color w:val="000000" w:themeColor="text1"/>
        </w:rPr>
        <w:t xml:space="preserve">認知症地域支援・ケア向上事業　</w:t>
      </w:r>
      <w:r w:rsidRPr="001C4CE0">
        <w:rPr>
          <w:rFonts w:hint="eastAsia"/>
          <w:color w:val="000000" w:themeColor="text1"/>
        </w:rPr>
        <w:t>委託仕様書</w:t>
      </w:r>
    </w:p>
    <w:p w14:paraId="14D08B8A" w14:textId="77777777" w:rsidR="00827503" w:rsidRPr="00E15EF7" w:rsidRDefault="00827503">
      <w:pPr>
        <w:rPr>
          <w:color w:val="000000" w:themeColor="text1"/>
        </w:rPr>
      </w:pPr>
    </w:p>
    <w:p w14:paraId="1F85FAB0" w14:textId="6EA70EC3" w:rsidR="00827503" w:rsidRPr="001C4CE0" w:rsidRDefault="00E9446C">
      <w:pPr>
        <w:ind w:firstLineChars="100" w:firstLine="210"/>
        <w:rPr>
          <w:color w:val="000000" w:themeColor="text1"/>
        </w:rPr>
      </w:pPr>
      <w:r w:rsidRPr="001C4CE0">
        <w:rPr>
          <w:rFonts w:hint="eastAsia"/>
          <w:color w:val="000000" w:themeColor="text1"/>
        </w:rPr>
        <w:t>本仕様書は、介護保険法（平成９年法律第１２３号。以下「法」という。）等の関係法令に定めるもののほか、猪名川町</w:t>
      </w:r>
      <w:r w:rsidR="00E157D0" w:rsidRPr="001C4CE0">
        <w:rPr>
          <w:rFonts w:hint="eastAsia"/>
          <w:color w:val="000000" w:themeColor="text1"/>
        </w:rPr>
        <w:t>認知症地域支援・ケア向上</w:t>
      </w:r>
      <w:r w:rsidRPr="001C4CE0">
        <w:rPr>
          <w:rFonts w:hint="eastAsia"/>
          <w:color w:val="000000" w:themeColor="text1"/>
        </w:rPr>
        <w:t>事業において実施する業務に関し、必要な事項を定めるものとする。</w:t>
      </w:r>
    </w:p>
    <w:p w14:paraId="71EEE556" w14:textId="77777777" w:rsidR="00827503" w:rsidRPr="001C4CE0" w:rsidRDefault="00827503">
      <w:pPr>
        <w:rPr>
          <w:color w:val="000000" w:themeColor="text1"/>
        </w:rPr>
      </w:pPr>
    </w:p>
    <w:p w14:paraId="74E1054E" w14:textId="77777777" w:rsidR="00827503" w:rsidRPr="001C4CE0" w:rsidRDefault="00E9446C">
      <w:pPr>
        <w:rPr>
          <w:color w:val="000000" w:themeColor="text1"/>
        </w:rPr>
      </w:pPr>
      <w:r w:rsidRPr="001C4CE0">
        <w:rPr>
          <w:rFonts w:hint="eastAsia"/>
          <w:color w:val="000000" w:themeColor="text1"/>
        </w:rPr>
        <w:t xml:space="preserve">１　</w:t>
      </w:r>
      <w:r w:rsidR="005C5934" w:rsidRPr="001C4CE0">
        <w:rPr>
          <w:rFonts w:hint="eastAsia"/>
          <w:color w:val="000000" w:themeColor="text1"/>
        </w:rPr>
        <w:t>事業</w:t>
      </w:r>
      <w:r w:rsidRPr="001C4CE0">
        <w:rPr>
          <w:rFonts w:hint="eastAsia"/>
          <w:color w:val="000000" w:themeColor="text1"/>
        </w:rPr>
        <w:t>の目的</w:t>
      </w:r>
    </w:p>
    <w:p w14:paraId="39117895" w14:textId="62B92BDC" w:rsidR="002547BF" w:rsidRPr="001C4CE0" w:rsidRDefault="00E9446C">
      <w:pPr>
        <w:rPr>
          <w:color w:val="000000" w:themeColor="text1"/>
        </w:rPr>
      </w:pPr>
      <w:r w:rsidRPr="001C4CE0">
        <w:rPr>
          <w:rFonts w:hint="eastAsia"/>
          <w:color w:val="000000" w:themeColor="text1"/>
        </w:rPr>
        <w:t xml:space="preserve">　</w:t>
      </w:r>
      <w:r w:rsidR="002547BF" w:rsidRPr="001C4CE0">
        <w:rPr>
          <w:rFonts w:hint="eastAsia"/>
          <w:color w:val="000000" w:themeColor="text1"/>
        </w:rPr>
        <w:t>認知症の人が住み慣れた地域で安心して暮らし続けるために、認知症の容態の変化に応じ、すべての期間を通じて、必要な医療・介護及び生活支援を行うサービスが有機的に連携したネットワークを形成し、認知症の人に対して効果的な支援が行われる体制を構築するとともに、地域の実情に応じて認知症ケアの向上を図るための取組みを推進する。</w:t>
      </w:r>
    </w:p>
    <w:p w14:paraId="515D60CE" w14:textId="50B96B42" w:rsidR="002547BF" w:rsidRPr="001C4CE0" w:rsidRDefault="002547BF" w:rsidP="002547BF">
      <w:pPr>
        <w:ind w:firstLineChars="100" w:firstLine="210"/>
        <w:rPr>
          <w:color w:val="000000" w:themeColor="text1"/>
        </w:rPr>
      </w:pPr>
      <w:r w:rsidRPr="001C4CE0">
        <w:rPr>
          <w:rFonts w:hint="eastAsia"/>
          <w:color w:val="000000" w:themeColor="text1"/>
        </w:rPr>
        <w:t>このため、認知症の人やその家族を支援する相談業務、地域において「生きがい」をもった生活を送れるよう社会参加活動のための体制整備等を行う認知症地域支援専門員を配置し、当該推進員を中心として、医療・介護等の連携強化等による地域における支援体制の構築と認知症ケアの向上を図ることを目的とする。</w:t>
      </w:r>
    </w:p>
    <w:p w14:paraId="3E27166A" w14:textId="77777777" w:rsidR="00827503" w:rsidRPr="001C4CE0" w:rsidRDefault="00827503">
      <w:pPr>
        <w:rPr>
          <w:color w:val="000000" w:themeColor="text1"/>
        </w:rPr>
      </w:pPr>
    </w:p>
    <w:p w14:paraId="7C93B2B3" w14:textId="77777777" w:rsidR="00827503" w:rsidRPr="001C4CE0" w:rsidRDefault="00E9446C">
      <w:pPr>
        <w:rPr>
          <w:color w:val="000000" w:themeColor="text1"/>
        </w:rPr>
      </w:pPr>
      <w:r w:rsidRPr="001C4CE0">
        <w:rPr>
          <w:rFonts w:hint="eastAsia"/>
          <w:color w:val="000000" w:themeColor="text1"/>
        </w:rPr>
        <w:t>２　委託期間</w:t>
      </w:r>
    </w:p>
    <w:p w14:paraId="493B8732" w14:textId="5CB613F9" w:rsidR="00827503" w:rsidRPr="00015B43" w:rsidRDefault="00E9446C">
      <w:pPr>
        <w:ind w:firstLineChars="100" w:firstLine="210"/>
      </w:pPr>
      <w:r w:rsidRPr="001C4CE0">
        <w:rPr>
          <w:rFonts w:hint="eastAsia"/>
          <w:color w:val="000000" w:themeColor="text1"/>
        </w:rPr>
        <w:t>令</w:t>
      </w:r>
      <w:r w:rsidRPr="00015B43">
        <w:rPr>
          <w:rFonts w:hint="eastAsia"/>
        </w:rPr>
        <w:t>和</w:t>
      </w:r>
      <w:r w:rsidR="000F54A4">
        <w:rPr>
          <w:rFonts w:hint="eastAsia"/>
        </w:rPr>
        <w:t>９</w:t>
      </w:r>
      <w:r w:rsidRPr="00015B43">
        <w:rPr>
          <w:rFonts w:hint="eastAsia"/>
        </w:rPr>
        <w:t>年４月１日から令和</w:t>
      </w:r>
      <w:r w:rsidR="000F54A4">
        <w:rPr>
          <w:rFonts w:hint="eastAsia"/>
        </w:rPr>
        <w:t>１２</w:t>
      </w:r>
      <w:r w:rsidRPr="00015B43">
        <w:rPr>
          <w:rFonts w:hint="eastAsia"/>
        </w:rPr>
        <w:t>年３月３１日まで</w:t>
      </w:r>
    </w:p>
    <w:p w14:paraId="0BBE60E9" w14:textId="77777777" w:rsidR="00827503" w:rsidRPr="000F54A4" w:rsidRDefault="00827503"/>
    <w:p w14:paraId="219872A9" w14:textId="1C88A909" w:rsidR="00827503" w:rsidRPr="00015B43" w:rsidRDefault="00E9446C">
      <w:r w:rsidRPr="00015B43">
        <w:rPr>
          <w:rFonts w:hint="eastAsia"/>
        </w:rPr>
        <w:t xml:space="preserve">３　</w:t>
      </w:r>
      <w:r w:rsidR="005C5934" w:rsidRPr="00015B43">
        <w:rPr>
          <w:rFonts w:hint="eastAsia"/>
        </w:rPr>
        <w:t>事業の概要</w:t>
      </w:r>
    </w:p>
    <w:p w14:paraId="41C96EAC" w14:textId="3B82DBFC" w:rsidR="002547BF" w:rsidRPr="00015B43" w:rsidRDefault="002547BF" w:rsidP="002547BF">
      <w:pPr>
        <w:ind w:firstLineChars="100" w:firstLine="210"/>
      </w:pPr>
      <w:r w:rsidRPr="00015B43">
        <w:rPr>
          <w:rFonts w:hint="eastAsia"/>
        </w:rPr>
        <w:t>地域支援事業のうち、</w:t>
      </w:r>
      <w:r w:rsidR="00F9709C" w:rsidRPr="00015B43">
        <w:rPr>
          <w:rFonts w:hint="eastAsia"/>
        </w:rPr>
        <w:t>認知症地域支援推進員</w:t>
      </w:r>
      <w:r w:rsidR="009D44DB" w:rsidRPr="00015B43">
        <w:rPr>
          <w:rFonts w:hint="eastAsia"/>
        </w:rPr>
        <w:t>等</w:t>
      </w:r>
      <w:r w:rsidR="00F9709C" w:rsidRPr="00015B43">
        <w:rPr>
          <w:rFonts w:hint="eastAsia"/>
        </w:rPr>
        <w:t>による</w:t>
      </w:r>
      <w:r w:rsidRPr="00015B43">
        <w:rPr>
          <w:rFonts w:hint="eastAsia"/>
        </w:rPr>
        <w:t>「認知症地域支援・ケア向上事業」に係る事業を実施する。</w:t>
      </w:r>
    </w:p>
    <w:p w14:paraId="7889C135" w14:textId="79A6A026" w:rsidR="00F9709C" w:rsidRPr="00015B43" w:rsidRDefault="00BE2FC5" w:rsidP="00F9709C">
      <w:pPr>
        <w:pStyle w:val="a9"/>
        <w:numPr>
          <w:ilvl w:val="0"/>
          <w:numId w:val="1"/>
        </w:numPr>
        <w:ind w:leftChars="0"/>
      </w:pPr>
      <w:r w:rsidRPr="00015B43">
        <w:rPr>
          <w:rFonts w:hint="eastAsia"/>
        </w:rPr>
        <w:t>認知症に関する正しい理解の普及啓発事業</w:t>
      </w:r>
    </w:p>
    <w:p w14:paraId="58387A3D" w14:textId="695B124F" w:rsidR="00F9709C" w:rsidRPr="00015B43" w:rsidRDefault="00BE2FC5" w:rsidP="00BE2FC5">
      <w:pPr>
        <w:ind w:leftChars="100" w:left="210" w:firstLineChars="100" w:firstLine="210"/>
      </w:pPr>
      <w:r w:rsidRPr="00015B43">
        <w:rPr>
          <w:rFonts w:hint="eastAsia"/>
        </w:rPr>
        <w:t>認知症サポーター養成講座の企画・立案及び実施を行うキャラバン・メイトを養成するとともに、地域や職場・学校において認知症の人と家族を支える認知症サポーターを養成する。</w:t>
      </w:r>
      <w:r w:rsidR="00A549BA" w:rsidRPr="00015B43">
        <w:rPr>
          <w:rFonts w:hint="eastAsia"/>
        </w:rPr>
        <w:t>また、地域での見守り体制構築の一環として認知症行方不明者捜索訓練を実施する。</w:t>
      </w:r>
    </w:p>
    <w:p w14:paraId="24210D6E" w14:textId="0CFCD14A" w:rsidR="00F9709C" w:rsidRPr="00015B43" w:rsidRDefault="00F9709C" w:rsidP="00F9709C">
      <w:r w:rsidRPr="00015B43">
        <w:rPr>
          <w:rFonts w:hint="eastAsia"/>
        </w:rPr>
        <w:t>（２）認知症</w:t>
      </w:r>
      <w:r w:rsidR="00BE2FC5" w:rsidRPr="00015B43">
        <w:rPr>
          <w:rFonts w:hint="eastAsia"/>
        </w:rPr>
        <w:t>の人とその家族に対する支援事業</w:t>
      </w:r>
    </w:p>
    <w:p w14:paraId="45543349" w14:textId="7FB2BD10" w:rsidR="00F9709C" w:rsidRPr="00015B43" w:rsidRDefault="00A549BA" w:rsidP="009D44DB">
      <w:pPr>
        <w:ind w:left="210" w:hangingChars="100" w:hanging="210"/>
      </w:pPr>
      <w:r w:rsidRPr="00015B43">
        <w:rPr>
          <w:rFonts w:hint="eastAsia"/>
        </w:rPr>
        <w:t xml:space="preserve">　　</w:t>
      </w:r>
      <w:r w:rsidR="009D44DB" w:rsidRPr="00015B43">
        <w:rPr>
          <w:rFonts w:hint="eastAsia"/>
        </w:rPr>
        <w:t>認知症の人やその家族、地域住民、介護や福祉等の専門家等、誰でも気軽に集える場（認知症カフェ）を企画・設置する。</w:t>
      </w:r>
      <w:r w:rsidR="00713176" w:rsidRPr="00015B43">
        <w:rPr>
          <w:rFonts w:hint="eastAsia"/>
        </w:rPr>
        <w:t>また、認知症カフェへの参加促進</w:t>
      </w:r>
      <w:r w:rsidR="00B044FB" w:rsidRPr="00015B43">
        <w:rPr>
          <w:rFonts w:hint="eastAsia"/>
        </w:rPr>
        <w:t>を図るための事業を受託者と協働して実施する。</w:t>
      </w:r>
      <w:r w:rsidR="009D44DB" w:rsidRPr="00015B43">
        <w:rPr>
          <w:rFonts w:hint="eastAsia"/>
        </w:rPr>
        <w:t>また、地域の団体や事業所が自ら設置する際の助言や後方支援を行う。</w:t>
      </w:r>
      <w:r w:rsidRPr="00015B43">
        <w:rPr>
          <w:rFonts w:hint="eastAsia"/>
        </w:rPr>
        <w:t>また、介護者家族や一般住民</w:t>
      </w:r>
      <w:r w:rsidR="009D44DB" w:rsidRPr="00015B43">
        <w:rPr>
          <w:rFonts w:hint="eastAsia"/>
        </w:rPr>
        <w:t>に向けた</w:t>
      </w:r>
      <w:r w:rsidRPr="00015B43">
        <w:rPr>
          <w:rFonts w:hint="eastAsia"/>
        </w:rPr>
        <w:t>介護に関する講座、講演会等を実施する。</w:t>
      </w:r>
    </w:p>
    <w:p w14:paraId="1C0F0170" w14:textId="1C1D6D78" w:rsidR="00BE2FC5" w:rsidRPr="00015B43" w:rsidRDefault="00BE2FC5" w:rsidP="00BE2FC5">
      <w:r w:rsidRPr="00015B43">
        <w:rPr>
          <w:rFonts w:hint="eastAsia"/>
        </w:rPr>
        <w:t>（３）認知症バリアフリーの推進</w:t>
      </w:r>
    </w:p>
    <w:p w14:paraId="1FD74F99" w14:textId="4EAD92C2" w:rsidR="00F9709C" w:rsidRPr="001C4CE0" w:rsidRDefault="00BE2FC5" w:rsidP="00BE2FC5">
      <w:pPr>
        <w:ind w:left="210" w:hangingChars="100" w:hanging="210"/>
        <w:rPr>
          <w:color w:val="000000" w:themeColor="text1"/>
        </w:rPr>
      </w:pPr>
      <w:r w:rsidRPr="001C4CE0">
        <w:rPr>
          <w:rFonts w:hint="eastAsia"/>
          <w:color w:val="000000" w:themeColor="text1"/>
        </w:rPr>
        <w:t xml:space="preserve">　　</w:t>
      </w:r>
      <w:r w:rsidR="00A549BA" w:rsidRPr="001C4CE0">
        <w:rPr>
          <w:rFonts w:hint="eastAsia"/>
          <w:color w:val="000000" w:themeColor="text1"/>
        </w:rPr>
        <w:t>若年性認知症の方の居場所づくりやチームオレンジの整備に向けた取組みを実施する。</w:t>
      </w:r>
    </w:p>
    <w:p w14:paraId="1803AE9B" w14:textId="73E404C6" w:rsidR="00F9709C" w:rsidRPr="001C4CE0" w:rsidRDefault="00BE2FC5" w:rsidP="00F9709C">
      <w:pPr>
        <w:rPr>
          <w:color w:val="000000" w:themeColor="text1"/>
        </w:rPr>
      </w:pPr>
      <w:r w:rsidRPr="001C4CE0">
        <w:rPr>
          <w:rFonts w:hint="eastAsia"/>
          <w:color w:val="000000" w:themeColor="text1"/>
        </w:rPr>
        <w:t>（４）認知症に関する相談支援事業</w:t>
      </w:r>
    </w:p>
    <w:p w14:paraId="32C5106A" w14:textId="1F2F9472" w:rsidR="00F9709C" w:rsidRPr="001C4CE0" w:rsidRDefault="00BE2FC5" w:rsidP="00A549BA">
      <w:pPr>
        <w:ind w:left="210" w:hangingChars="100" w:hanging="210"/>
        <w:rPr>
          <w:color w:val="000000" w:themeColor="text1"/>
        </w:rPr>
      </w:pPr>
      <w:r w:rsidRPr="001C4CE0">
        <w:rPr>
          <w:rFonts w:hint="eastAsia"/>
          <w:color w:val="000000" w:themeColor="text1"/>
        </w:rPr>
        <w:t xml:space="preserve">　</w:t>
      </w:r>
      <w:r w:rsidR="00A549BA" w:rsidRPr="001C4CE0">
        <w:rPr>
          <w:rFonts w:hint="eastAsia"/>
          <w:color w:val="000000" w:themeColor="text1"/>
        </w:rPr>
        <w:t xml:space="preserve">　</w:t>
      </w:r>
      <w:r w:rsidRPr="001C4CE0">
        <w:rPr>
          <w:rFonts w:hint="eastAsia"/>
          <w:color w:val="000000" w:themeColor="text1"/>
        </w:rPr>
        <w:t>認知症初期集中支援チームと連携・協働しながら認知症の人やその家族への相談支援を行い、適切な医療や介護サービスにつなげると共に、住み慣れた地域で自分らしく暮ら</w:t>
      </w:r>
      <w:r w:rsidRPr="001C4CE0">
        <w:rPr>
          <w:rFonts w:hint="eastAsia"/>
          <w:color w:val="000000" w:themeColor="text1"/>
        </w:rPr>
        <w:lastRenderedPageBreak/>
        <w:t>していけるように当事者に寄り添った支援を行う。</w:t>
      </w:r>
    </w:p>
    <w:p w14:paraId="35CF9DF3" w14:textId="32A34136" w:rsidR="00827503" w:rsidRPr="001C4CE0" w:rsidRDefault="009D44DB">
      <w:pPr>
        <w:rPr>
          <w:color w:val="000000" w:themeColor="text1"/>
        </w:rPr>
      </w:pPr>
      <w:r w:rsidRPr="001C4CE0">
        <w:rPr>
          <w:rFonts w:hint="eastAsia"/>
          <w:color w:val="000000" w:themeColor="text1"/>
        </w:rPr>
        <w:t>（５）</w:t>
      </w:r>
      <w:r w:rsidR="00E9446C" w:rsidRPr="001C4CE0">
        <w:rPr>
          <w:rFonts w:hint="eastAsia"/>
          <w:color w:val="000000" w:themeColor="text1"/>
        </w:rPr>
        <w:t>会議への参加</w:t>
      </w:r>
    </w:p>
    <w:p w14:paraId="78EB3EFD" w14:textId="3C097C2D" w:rsidR="00827503" w:rsidRPr="001C4CE0" w:rsidRDefault="00E9446C">
      <w:pPr>
        <w:rPr>
          <w:color w:val="000000" w:themeColor="text1"/>
        </w:rPr>
      </w:pPr>
      <w:r w:rsidRPr="001C4CE0">
        <w:rPr>
          <w:rFonts w:hint="eastAsia"/>
          <w:color w:val="000000" w:themeColor="text1"/>
        </w:rPr>
        <w:t xml:space="preserve">　</w:t>
      </w:r>
      <w:r w:rsidR="009D44DB" w:rsidRPr="001C4CE0">
        <w:rPr>
          <w:rFonts w:hint="eastAsia"/>
          <w:color w:val="000000" w:themeColor="text1"/>
        </w:rPr>
        <w:t xml:space="preserve">　</w:t>
      </w:r>
      <w:r w:rsidRPr="001C4CE0">
        <w:rPr>
          <w:rFonts w:hint="eastAsia"/>
          <w:color w:val="000000" w:themeColor="text1"/>
        </w:rPr>
        <w:t>関係会議等に参加する。</w:t>
      </w:r>
    </w:p>
    <w:p w14:paraId="73DC71FC" w14:textId="77777777" w:rsidR="00827503" w:rsidRPr="001C4CE0" w:rsidRDefault="00827503">
      <w:pPr>
        <w:rPr>
          <w:color w:val="000000" w:themeColor="text1"/>
        </w:rPr>
      </w:pPr>
    </w:p>
    <w:p w14:paraId="6B0DB6F9" w14:textId="3964ED35" w:rsidR="00827503" w:rsidRPr="001C4CE0" w:rsidRDefault="009D44DB">
      <w:pPr>
        <w:rPr>
          <w:color w:val="000000" w:themeColor="text1"/>
        </w:rPr>
      </w:pPr>
      <w:r w:rsidRPr="001C4CE0">
        <w:rPr>
          <w:rFonts w:hint="eastAsia"/>
          <w:color w:val="000000" w:themeColor="text1"/>
        </w:rPr>
        <w:t>４</w:t>
      </w:r>
      <w:r w:rsidR="00E9446C" w:rsidRPr="001C4CE0">
        <w:rPr>
          <w:rFonts w:hint="eastAsia"/>
          <w:color w:val="000000" w:themeColor="text1"/>
        </w:rPr>
        <w:t xml:space="preserve">　実績報告</w:t>
      </w:r>
      <w:r w:rsidR="00AE747E" w:rsidRPr="001C4CE0">
        <w:rPr>
          <w:rFonts w:hint="eastAsia"/>
          <w:color w:val="000000" w:themeColor="text1"/>
        </w:rPr>
        <w:t>・調査</w:t>
      </w:r>
    </w:p>
    <w:p w14:paraId="74FD18C9" w14:textId="77777777" w:rsidR="009551A9" w:rsidRDefault="00AE747E" w:rsidP="009551A9">
      <w:pPr>
        <w:ind w:left="210" w:hangingChars="100" w:hanging="210"/>
        <w:rPr>
          <w:color w:val="000000" w:themeColor="text1"/>
        </w:rPr>
      </w:pPr>
      <w:r w:rsidRPr="001C4CE0">
        <w:rPr>
          <w:rFonts w:hint="eastAsia"/>
          <w:color w:val="000000" w:themeColor="text1"/>
        </w:rPr>
        <w:t xml:space="preserve">　</w:t>
      </w:r>
      <w:r w:rsidR="009551A9">
        <w:rPr>
          <w:rFonts w:hint="eastAsia"/>
          <w:color w:val="000000" w:themeColor="text1"/>
        </w:rPr>
        <w:t>委託者</w:t>
      </w:r>
      <w:r w:rsidRPr="001C4CE0">
        <w:rPr>
          <w:rFonts w:hint="eastAsia"/>
          <w:color w:val="000000" w:themeColor="text1"/>
        </w:rPr>
        <w:t>は、委託期間終了後、双方で取り決めた期間内に委託業務の実績報告書及び収支決</w:t>
      </w:r>
    </w:p>
    <w:p w14:paraId="676FC92E" w14:textId="6A2DAAC4" w:rsidR="00827503" w:rsidRPr="001C4CE0" w:rsidRDefault="00AE747E" w:rsidP="009551A9">
      <w:pPr>
        <w:ind w:left="210" w:hangingChars="100" w:hanging="210"/>
        <w:rPr>
          <w:color w:val="000000" w:themeColor="text1"/>
        </w:rPr>
      </w:pPr>
      <w:r w:rsidRPr="001C4CE0">
        <w:rPr>
          <w:rFonts w:hint="eastAsia"/>
          <w:color w:val="000000" w:themeColor="text1"/>
        </w:rPr>
        <w:t>算書を</w:t>
      </w:r>
      <w:r w:rsidR="009551A9">
        <w:rPr>
          <w:rFonts w:hint="eastAsia"/>
          <w:color w:val="000000" w:themeColor="text1"/>
        </w:rPr>
        <w:t>受託者</w:t>
      </w:r>
      <w:r w:rsidRPr="001C4CE0">
        <w:rPr>
          <w:rFonts w:hint="eastAsia"/>
          <w:color w:val="000000" w:themeColor="text1"/>
        </w:rPr>
        <w:t>に提出させ、また自らその状況を調査することができる。</w:t>
      </w:r>
    </w:p>
    <w:p w14:paraId="4685D35C" w14:textId="77777777" w:rsidR="00827503" w:rsidRPr="001C4CE0" w:rsidRDefault="00827503">
      <w:pPr>
        <w:rPr>
          <w:color w:val="000000" w:themeColor="text1"/>
        </w:rPr>
      </w:pPr>
    </w:p>
    <w:p w14:paraId="170A4E9C" w14:textId="6D9B4287" w:rsidR="00827503" w:rsidRPr="001C4CE0" w:rsidRDefault="009D44DB">
      <w:pPr>
        <w:rPr>
          <w:color w:val="000000" w:themeColor="text1"/>
        </w:rPr>
      </w:pPr>
      <w:r w:rsidRPr="001C4CE0">
        <w:rPr>
          <w:rFonts w:hint="eastAsia"/>
          <w:color w:val="000000" w:themeColor="text1"/>
        </w:rPr>
        <w:t>５</w:t>
      </w:r>
      <w:r w:rsidR="00E9446C" w:rsidRPr="001C4CE0">
        <w:rPr>
          <w:rFonts w:hint="eastAsia"/>
          <w:color w:val="000000" w:themeColor="text1"/>
        </w:rPr>
        <w:t xml:space="preserve">　留意点</w:t>
      </w:r>
    </w:p>
    <w:p w14:paraId="01767684" w14:textId="77777777" w:rsidR="00827503" w:rsidRPr="001C4CE0" w:rsidRDefault="00E9446C" w:rsidP="00AE747E">
      <w:pPr>
        <w:ind w:left="420" w:hangingChars="200" w:hanging="420"/>
        <w:rPr>
          <w:color w:val="000000" w:themeColor="text1"/>
        </w:rPr>
      </w:pPr>
      <w:r w:rsidRPr="001C4CE0">
        <w:rPr>
          <w:rFonts w:hint="eastAsia"/>
          <w:color w:val="000000" w:themeColor="text1"/>
        </w:rPr>
        <w:t>（１）地域支援事業の実施に当たっては、最新の「地域支援事業実施要綱（厚生労働省老健局長通知）」を遵守して実施する。</w:t>
      </w:r>
    </w:p>
    <w:p w14:paraId="38AD5023" w14:textId="0FF65977" w:rsidR="00827503" w:rsidRPr="001C4CE0" w:rsidRDefault="00E9446C">
      <w:pPr>
        <w:ind w:left="210" w:hangingChars="100" w:hanging="210"/>
        <w:rPr>
          <w:color w:val="000000" w:themeColor="text1"/>
        </w:rPr>
      </w:pPr>
      <w:r w:rsidRPr="001C4CE0">
        <w:rPr>
          <w:rFonts w:hint="eastAsia"/>
          <w:color w:val="000000" w:themeColor="text1"/>
        </w:rPr>
        <w:t>（２）事業の実施に当たっては、猪名川町介護保険事業計画に基づき実施すること。</w:t>
      </w:r>
    </w:p>
    <w:p w14:paraId="604E69A0" w14:textId="612C1A75" w:rsidR="005E0F17" w:rsidRPr="001C4CE0" w:rsidRDefault="005E0F17" w:rsidP="005E0F17">
      <w:pPr>
        <w:ind w:left="420" w:hangingChars="200" w:hanging="420"/>
        <w:rPr>
          <w:color w:val="000000" w:themeColor="text1"/>
        </w:rPr>
      </w:pPr>
      <w:bookmarkStart w:id="0" w:name="_Hlk34484827"/>
      <w:r w:rsidRPr="001C4CE0">
        <w:rPr>
          <w:rFonts w:hint="eastAsia"/>
          <w:color w:val="000000" w:themeColor="text1"/>
        </w:rPr>
        <w:t>（３）</w:t>
      </w:r>
      <w:r w:rsidR="009551A9">
        <w:rPr>
          <w:rFonts w:hint="eastAsia"/>
          <w:color w:val="000000" w:themeColor="text1"/>
        </w:rPr>
        <w:t>受託者</w:t>
      </w:r>
      <w:r w:rsidRPr="001C4CE0">
        <w:rPr>
          <w:rFonts w:hint="eastAsia"/>
          <w:color w:val="000000" w:themeColor="text1"/>
        </w:rPr>
        <w:t>は、</w:t>
      </w:r>
      <w:r w:rsidR="009551A9">
        <w:rPr>
          <w:rFonts w:hint="eastAsia"/>
          <w:color w:val="000000" w:themeColor="text1"/>
        </w:rPr>
        <w:t>委託者</w:t>
      </w:r>
      <w:r w:rsidRPr="001C4CE0">
        <w:rPr>
          <w:rFonts w:hint="eastAsia"/>
          <w:color w:val="000000" w:themeColor="text1"/>
        </w:rPr>
        <w:t>との定期的な</w:t>
      </w:r>
      <w:r w:rsidR="008334EC" w:rsidRPr="001C4CE0">
        <w:rPr>
          <w:rFonts w:hint="eastAsia"/>
          <w:color w:val="000000" w:themeColor="text1"/>
        </w:rPr>
        <w:t>業務報告と協議を行う。</w:t>
      </w:r>
    </w:p>
    <w:bookmarkEnd w:id="0"/>
    <w:p w14:paraId="25D8DDF8" w14:textId="2C5E63CE" w:rsidR="00827503" w:rsidRPr="001C4CE0" w:rsidRDefault="00E9446C" w:rsidP="00AE747E">
      <w:pPr>
        <w:ind w:left="420" w:hangingChars="200" w:hanging="420"/>
        <w:rPr>
          <w:color w:val="000000" w:themeColor="text1"/>
        </w:rPr>
      </w:pPr>
      <w:r w:rsidRPr="001C4CE0">
        <w:rPr>
          <w:rFonts w:hint="eastAsia"/>
          <w:color w:val="000000" w:themeColor="text1"/>
        </w:rPr>
        <w:t>（</w:t>
      </w:r>
      <w:r w:rsidR="005E0F17" w:rsidRPr="001C4CE0">
        <w:rPr>
          <w:rFonts w:hint="eastAsia"/>
          <w:color w:val="000000" w:themeColor="text1"/>
        </w:rPr>
        <w:t>４</w:t>
      </w:r>
      <w:r w:rsidRPr="001C4CE0">
        <w:rPr>
          <w:rFonts w:hint="eastAsia"/>
          <w:color w:val="000000" w:themeColor="text1"/>
        </w:rPr>
        <w:t>）契約期間内に後継の受託者が決定した場合、後継の受託者が事業を行うために必要なデータ及び資料等について、</w:t>
      </w:r>
      <w:r w:rsidR="009551A9">
        <w:rPr>
          <w:rFonts w:hint="eastAsia"/>
          <w:color w:val="000000" w:themeColor="text1"/>
        </w:rPr>
        <w:t>受託者</w:t>
      </w:r>
      <w:r w:rsidRPr="001C4CE0">
        <w:rPr>
          <w:rFonts w:hint="eastAsia"/>
          <w:color w:val="000000" w:themeColor="text1"/>
        </w:rPr>
        <w:t>の負担により引継ぎ業務を行うこと。</w:t>
      </w:r>
    </w:p>
    <w:p w14:paraId="0BC84AC3" w14:textId="77777777" w:rsidR="00827503" w:rsidRPr="001C4CE0" w:rsidRDefault="00827503">
      <w:pPr>
        <w:rPr>
          <w:color w:val="000000" w:themeColor="text1"/>
        </w:rPr>
      </w:pPr>
    </w:p>
    <w:p w14:paraId="1DE8E240" w14:textId="4E442965" w:rsidR="00827503" w:rsidRPr="001C4CE0" w:rsidRDefault="009D44DB">
      <w:pPr>
        <w:rPr>
          <w:color w:val="000000" w:themeColor="text1"/>
        </w:rPr>
      </w:pPr>
      <w:r w:rsidRPr="001C4CE0">
        <w:rPr>
          <w:rFonts w:hint="eastAsia"/>
          <w:color w:val="000000" w:themeColor="text1"/>
        </w:rPr>
        <w:t>６</w:t>
      </w:r>
      <w:r w:rsidR="00E9446C" w:rsidRPr="001C4CE0">
        <w:rPr>
          <w:rFonts w:hint="eastAsia"/>
          <w:color w:val="000000" w:themeColor="text1"/>
        </w:rPr>
        <w:t xml:space="preserve">　疑義の解決</w:t>
      </w:r>
    </w:p>
    <w:p w14:paraId="0A3C68B3" w14:textId="42A7FC69" w:rsidR="005125FC" w:rsidRPr="001C4CE0" w:rsidRDefault="00E9446C" w:rsidP="002A540A">
      <w:pPr>
        <w:ind w:leftChars="100" w:left="210"/>
        <w:rPr>
          <w:color w:val="000000" w:themeColor="text1"/>
        </w:rPr>
      </w:pPr>
      <w:r w:rsidRPr="001C4CE0">
        <w:rPr>
          <w:rFonts w:hint="eastAsia"/>
          <w:color w:val="000000" w:themeColor="text1"/>
        </w:rPr>
        <w:t>この仕様書に定めのない事項については、</w:t>
      </w:r>
      <w:r w:rsidR="009551A9">
        <w:rPr>
          <w:rFonts w:hint="eastAsia"/>
          <w:color w:val="000000" w:themeColor="text1"/>
        </w:rPr>
        <w:t>委託者受託者</w:t>
      </w:r>
      <w:r w:rsidRPr="001C4CE0">
        <w:rPr>
          <w:rFonts w:hint="eastAsia"/>
          <w:color w:val="000000" w:themeColor="text1"/>
        </w:rPr>
        <w:t>協議のうえ定めるも</w:t>
      </w:r>
      <w:bookmarkStart w:id="1" w:name="_GoBack"/>
      <w:bookmarkEnd w:id="1"/>
      <w:r w:rsidRPr="001C4CE0">
        <w:rPr>
          <w:rFonts w:hint="eastAsia"/>
          <w:color w:val="000000" w:themeColor="text1"/>
        </w:rPr>
        <w:t>のと</w:t>
      </w:r>
      <w:r w:rsidR="00AE747E" w:rsidRPr="001C4CE0">
        <w:rPr>
          <w:rFonts w:hint="eastAsia"/>
          <w:color w:val="000000" w:themeColor="text1"/>
        </w:rPr>
        <w:t>す</w:t>
      </w:r>
      <w:r w:rsidRPr="001C4CE0">
        <w:rPr>
          <w:rFonts w:hint="eastAsia"/>
          <w:color w:val="000000" w:themeColor="text1"/>
        </w:rPr>
        <w:t>る。</w:t>
      </w:r>
    </w:p>
    <w:p w14:paraId="4A895E63" w14:textId="77777777" w:rsidR="00827503" w:rsidRPr="001C4CE0" w:rsidRDefault="00E9446C" w:rsidP="009551A9">
      <w:pPr>
        <w:ind w:firstLineChars="100" w:firstLine="210"/>
        <w:rPr>
          <w:color w:val="000000" w:themeColor="text1"/>
        </w:rPr>
      </w:pPr>
      <w:r w:rsidRPr="001C4CE0">
        <w:rPr>
          <w:rFonts w:hint="eastAsia"/>
          <w:color w:val="000000" w:themeColor="text1"/>
        </w:rPr>
        <w:t>災害等緊急時の対応については、猪名川町と協議して指示に従うこと。</w:t>
      </w:r>
    </w:p>
    <w:sectPr w:rsidR="00827503" w:rsidRPr="001C4CE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12255" w14:textId="77777777" w:rsidR="00247377" w:rsidRDefault="00247377">
      <w:r>
        <w:separator/>
      </w:r>
    </w:p>
  </w:endnote>
  <w:endnote w:type="continuationSeparator" w:id="0">
    <w:p w14:paraId="35A4BCDE" w14:textId="77777777" w:rsidR="00247377" w:rsidRDefault="0024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40D9C" w14:textId="77777777" w:rsidR="00247377" w:rsidRDefault="00247377">
      <w:r>
        <w:separator/>
      </w:r>
    </w:p>
  </w:footnote>
  <w:footnote w:type="continuationSeparator" w:id="0">
    <w:p w14:paraId="620BB546" w14:textId="77777777" w:rsidR="00247377" w:rsidRDefault="0024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D3290"/>
    <w:multiLevelType w:val="hybridMultilevel"/>
    <w:tmpl w:val="4906C7DE"/>
    <w:lvl w:ilvl="0" w:tplc="DAE2B1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3"/>
    <w:rsid w:val="00015B43"/>
    <w:rsid w:val="00034B33"/>
    <w:rsid w:val="000F54A4"/>
    <w:rsid w:val="001C4CE0"/>
    <w:rsid w:val="00247377"/>
    <w:rsid w:val="002547BF"/>
    <w:rsid w:val="002A540A"/>
    <w:rsid w:val="002D6AB2"/>
    <w:rsid w:val="0035107D"/>
    <w:rsid w:val="00404B50"/>
    <w:rsid w:val="00487404"/>
    <w:rsid w:val="004F1828"/>
    <w:rsid w:val="005125FC"/>
    <w:rsid w:val="005B6A85"/>
    <w:rsid w:val="005C5934"/>
    <w:rsid w:val="005E0F17"/>
    <w:rsid w:val="00713176"/>
    <w:rsid w:val="007436EF"/>
    <w:rsid w:val="00794135"/>
    <w:rsid w:val="007E2B9F"/>
    <w:rsid w:val="00827503"/>
    <w:rsid w:val="008334EC"/>
    <w:rsid w:val="00841770"/>
    <w:rsid w:val="00880662"/>
    <w:rsid w:val="009551A9"/>
    <w:rsid w:val="009D44DB"/>
    <w:rsid w:val="00A46145"/>
    <w:rsid w:val="00A549BA"/>
    <w:rsid w:val="00AC20B5"/>
    <w:rsid w:val="00AE747E"/>
    <w:rsid w:val="00B044FB"/>
    <w:rsid w:val="00B80B38"/>
    <w:rsid w:val="00BE2FC5"/>
    <w:rsid w:val="00C272E1"/>
    <w:rsid w:val="00CC1DBF"/>
    <w:rsid w:val="00D029EE"/>
    <w:rsid w:val="00D839C1"/>
    <w:rsid w:val="00DE1215"/>
    <w:rsid w:val="00E157D0"/>
    <w:rsid w:val="00E15EF7"/>
    <w:rsid w:val="00E3461C"/>
    <w:rsid w:val="00E86A2E"/>
    <w:rsid w:val="00E9446C"/>
    <w:rsid w:val="00F9709C"/>
    <w:rsid w:val="00F9731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6D0642"/>
  <w15:docId w15:val="{5605B394-4F61-4690-A773-1049BBBB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5125FC"/>
    <w:pPr>
      <w:tabs>
        <w:tab w:val="center" w:pos="4252"/>
        <w:tab w:val="right" w:pos="8504"/>
      </w:tabs>
      <w:snapToGrid w:val="0"/>
    </w:pPr>
  </w:style>
  <w:style w:type="character" w:customStyle="1" w:styleId="a6">
    <w:name w:val="ヘッダー (文字)"/>
    <w:basedOn w:val="a0"/>
    <w:link w:val="a5"/>
    <w:uiPriority w:val="99"/>
    <w:rsid w:val="005125FC"/>
  </w:style>
  <w:style w:type="paragraph" w:styleId="a7">
    <w:name w:val="footer"/>
    <w:basedOn w:val="a"/>
    <w:link w:val="a8"/>
    <w:uiPriority w:val="99"/>
    <w:unhideWhenUsed/>
    <w:rsid w:val="005125FC"/>
    <w:pPr>
      <w:tabs>
        <w:tab w:val="center" w:pos="4252"/>
        <w:tab w:val="right" w:pos="8504"/>
      </w:tabs>
      <w:snapToGrid w:val="0"/>
    </w:pPr>
  </w:style>
  <w:style w:type="character" w:customStyle="1" w:styleId="a8">
    <w:name w:val="フッター (文字)"/>
    <w:basedOn w:val="a0"/>
    <w:link w:val="a7"/>
    <w:uiPriority w:val="99"/>
    <w:rsid w:val="005125FC"/>
  </w:style>
  <w:style w:type="paragraph" w:styleId="a9">
    <w:name w:val="List Paragraph"/>
    <w:basedOn w:val="a"/>
    <w:uiPriority w:val="34"/>
    <w:qFormat/>
    <w:rsid w:val="00F9709C"/>
    <w:pPr>
      <w:ind w:leftChars="400" w:left="840"/>
    </w:pPr>
  </w:style>
  <w:style w:type="paragraph" w:styleId="aa">
    <w:name w:val="Balloon Text"/>
    <w:basedOn w:val="a"/>
    <w:link w:val="ab"/>
    <w:uiPriority w:val="99"/>
    <w:semiHidden/>
    <w:unhideWhenUsed/>
    <w:rsid w:val="007E2B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B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1382</Words>
  <Characters>51</Characters>
  <Application>Microsoft Office Word</Application>
  <DocSecurity>0</DocSecurity>
  <Lines>1</Lines>
  <Paragraphs>2</Paragraphs>
  <ScaleCrop>false</ScaleCrop>
  <Company>猪名川町役場</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5</cp:revision>
  <dcterms:created xsi:type="dcterms:W3CDTF">2025-04-28T00:22:00Z</dcterms:created>
  <dcterms:modified xsi:type="dcterms:W3CDTF">2026-05-21T02:50:00Z</dcterms:modified>
</cp:coreProperties>
</file>