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F" w:rsidRPr="003748AF" w:rsidRDefault="00BB073C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BB073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地域密着型サービス設立計画書</w:t>
      </w:r>
    </w:p>
    <w:tbl>
      <w:tblPr>
        <w:tblW w:w="96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3"/>
        <w:gridCol w:w="1598"/>
        <w:gridCol w:w="2206"/>
        <w:gridCol w:w="864"/>
        <w:gridCol w:w="1197"/>
        <w:gridCol w:w="3290"/>
      </w:tblGrid>
      <w:tr w:rsidR="0090690F" w:rsidTr="00D50385">
        <w:trPr>
          <w:cantSplit/>
          <w:trHeight w:val="41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tbRlV"/>
          </w:tcPr>
          <w:p w:rsidR="006A21C6" w:rsidRPr="00E6237B" w:rsidRDefault="00BB073C" w:rsidP="006A66CB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法　　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D50385">
        <w:trPr>
          <w:cantSplit/>
          <w:trHeight w:val="55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法人所在地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809E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B809EC" w:rsidRPr="00E6237B" w:rsidRDefault="00B809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6E339B">
        <w:trPr>
          <w:cantSplit/>
          <w:trHeight w:val="50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法人種別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□既設</w:t>
            </w:r>
            <w:r w:rsidR="00980ECE" w:rsidRPr="00E6237B">
              <w:rPr>
                <w:rFonts w:ascii="ＭＳ 明朝" w:hAnsi="ＭＳ 明朝" w:hint="eastAsia"/>
                <w:sz w:val="20"/>
                <w:szCs w:val="20"/>
              </w:rPr>
              <w:t xml:space="preserve">(    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年   月認可)</w:t>
            </w:r>
          </w:p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□新設</w:t>
            </w:r>
            <w:r w:rsidR="00980ECE" w:rsidRPr="00E6237B">
              <w:rPr>
                <w:rFonts w:ascii="ＭＳ 明朝" w:hAnsi="ＭＳ 明朝" w:hint="eastAsia"/>
                <w:sz w:val="20"/>
                <w:szCs w:val="20"/>
              </w:rPr>
              <w:t xml:space="preserve">( 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年   月認可予定)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□社会福祉法人  □医療法人　□ＮＰＯ法人</w:t>
            </w:r>
          </w:p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□株式会社･有限会社  □その他（   　　　）</w:t>
            </w:r>
          </w:p>
        </w:tc>
      </w:tr>
      <w:tr w:rsidR="00BB073C" w:rsidTr="00D50385">
        <w:trPr>
          <w:cantSplit/>
          <w:trHeight w:val="51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073C" w:rsidRPr="00E6237B" w:rsidRDefault="00BB073C" w:rsidP="00E972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実施予定事業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C" w:rsidRPr="00D50385" w:rsidRDefault="00BB073C" w:rsidP="00BB073C">
            <w:pPr>
              <w:rPr>
                <w:rFonts w:ascii="ＭＳ 明朝" w:hAnsi="ＭＳ 明朝"/>
                <w:sz w:val="20"/>
                <w:szCs w:val="20"/>
              </w:rPr>
            </w:pPr>
            <w:r w:rsidRPr="00D50385">
              <w:rPr>
                <w:rFonts w:ascii="ＭＳ 明朝" w:hAnsi="ＭＳ 明朝" w:hint="eastAsia"/>
                <w:sz w:val="20"/>
                <w:szCs w:val="20"/>
              </w:rPr>
              <w:t>□定期巡回・随時対応型訪問介護看護</w:t>
            </w:r>
          </w:p>
        </w:tc>
      </w:tr>
      <w:tr w:rsidR="0090690F" w:rsidTr="00D50385">
        <w:trPr>
          <w:trHeight w:val="535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0ECE" w:rsidRPr="00E6237B" w:rsidRDefault="00BB073C" w:rsidP="00CC26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>（施設）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CE" w:rsidRPr="00E6237B" w:rsidRDefault="00980EC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6E339B">
        <w:trPr>
          <w:cantSplit/>
          <w:trHeight w:val="5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tbRlV"/>
            <w:vAlign w:val="center"/>
          </w:tcPr>
          <w:p w:rsidR="006A21C6" w:rsidRPr="00E6237B" w:rsidRDefault="00BB073C" w:rsidP="006E339B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1A1531" w:rsidRPr="00E6237B">
              <w:rPr>
                <w:rFonts w:ascii="ＭＳ 明朝" w:hAnsi="ＭＳ 明朝" w:hint="eastAsia"/>
                <w:sz w:val="20"/>
                <w:szCs w:val="20"/>
              </w:rPr>
              <w:t>(施設)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予定地の状況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>（施設）</w:t>
            </w:r>
          </w:p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予定地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D50385">
        <w:trPr>
          <w:cantSplit/>
          <w:trHeight w:val="489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日常生活圏域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D6511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猪名川町</w:t>
            </w:r>
            <w:bookmarkStart w:id="0" w:name="_GoBack"/>
            <w:bookmarkEnd w:id="0"/>
          </w:p>
        </w:tc>
      </w:tr>
      <w:tr w:rsidR="0090690F" w:rsidTr="00D50385">
        <w:trPr>
          <w:cantSplit/>
          <w:trHeight w:val="55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都市計画区域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市街化区域   □ 市街化調整区域</w:t>
            </w:r>
          </w:p>
        </w:tc>
      </w:tr>
      <w:tr w:rsidR="0090690F" w:rsidTr="00D50385">
        <w:trPr>
          <w:cantSplit/>
          <w:trHeight w:val="54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393D" w:rsidRPr="00E6237B" w:rsidRDefault="0016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6393D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3D" w:rsidRPr="00E6237B" w:rsidRDefault="00BB073C" w:rsidP="001639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90690F" w:rsidTr="00D50385">
        <w:trPr>
          <w:cantSplit/>
          <w:trHeight w:val="42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土地権利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法人所有     □ 借用中（契約期間残り    年間）</w:t>
            </w:r>
          </w:p>
        </w:tc>
      </w:tr>
      <w:tr w:rsidR="0090690F" w:rsidTr="00D50385">
        <w:trPr>
          <w:cantSplit/>
          <w:trHeight w:val="4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7656" w:rsidRPr="00E6237B" w:rsidRDefault="003E76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656" w:rsidRPr="00E6237B" w:rsidRDefault="003E765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56" w:rsidRPr="00E6237B" w:rsidRDefault="002339D8" w:rsidP="002339D8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法人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理事・役員所有　無償譲渡・寄付予定（　　　　年　月　日予定）</w:t>
            </w:r>
          </w:p>
        </w:tc>
      </w:tr>
      <w:tr w:rsidR="0090690F" w:rsidTr="00D50385">
        <w:trPr>
          <w:cantSplit/>
          <w:trHeight w:val="42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6A21C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>借用予定（令和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年  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>月～令和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年   月 までの   年   月間契約）</w:t>
            </w:r>
          </w:p>
        </w:tc>
      </w:tr>
      <w:tr w:rsidR="0090690F" w:rsidTr="00D50385">
        <w:trPr>
          <w:cantSplit/>
          <w:trHeight w:val="40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6A21C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 xml:space="preserve">購入予定（令和　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年   月   日 予定）</w:t>
            </w:r>
          </w:p>
        </w:tc>
      </w:tr>
      <w:tr w:rsidR="0090690F" w:rsidTr="00D50385">
        <w:trPr>
          <w:cantSplit/>
          <w:trHeight w:val="551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tbRlV"/>
          </w:tcPr>
          <w:p w:rsidR="006A21C6" w:rsidRPr="00E6237B" w:rsidRDefault="006A21C6">
            <w:pPr>
              <w:ind w:left="113" w:right="113"/>
              <w:jc w:val="center"/>
              <w:rPr>
                <w:rFonts w:ascii="ＭＳ 明朝" w:hAnsi="ＭＳ 明朝"/>
                <w:spacing w:val="133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抵当権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 w:rsidP="00AB3F4D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あり　　□ なし</w:t>
            </w:r>
            <w:r w:rsidR="00AB3F4D" w:rsidRPr="00E6237B">
              <w:rPr>
                <w:rFonts w:ascii="ＭＳ 明朝" w:hAnsi="ＭＳ 明朝" w:hint="eastAsia"/>
                <w:sz w:val="20"/>
                <w:szCs w:val="20"/>
              </w:rPr>
              <w:t xml:space="preserve">　　　※法人所有の土地で事業を行う場合のみ記入</w:t>
            </w:r>
          </w:p>
        </w:tc>
      </w:tr>
      <w:tr w:rsidR="0090690F" w:rsidTr="00D50385">
        <w:trPr>
          <w:cantSplit/>
          <w:trHeight w:val="421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tbRlV"/>
          </w:tcPr>
          <w:p w:rsidR="006A21C6" w:rsidRPr="00E6237B" w:rsidRDefault="00BB073C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</w:rPr>
              <w:t>建物概</w:t>
            </w:r>
            <w:r w:rsidRPr="00E6237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</w:rPr>
              <w:t>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90690F" w:rsidTr="00D50385">
        <w:trPr>
          <w:cantSplit/>
          <w:trHeight w:val="419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地上　　階、地下　　階</w:t>
            </w:r>
          </w:p>
        </w:tc>
      </w:tr>
      <w:tr w:rsidR="0090690F" w:rsidTr="00D50385">
        <w:trPr>
          <w:cantSplit/>
          <w:trHeight w:val="41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66AE" w:rsidRPr="00E6237B" w:rsidRDefault="006E66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E66AE" w:rsidRPr="00E6237B" w:rsidRDefault="00BB073C" w:rsidP="006E66A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建築権利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AE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法人所有     □ 借用中（契約期間残り    年間）</w:t>
            </w:r>
          </w:p>
        </w:tc>
      </w:tr>
      <w:tr w:rsidR="0090690F" w:rsidTr="00D50385">
        <w:trPr>
          <w:cantSplit/>
          <w:trHeight w:val="4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 xml:space="preserve">借用予定（令和 </w:t>
            </w:r>
            <w:r w:rsidR="006E339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年  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 xml:space="preserve">月～令和 </w:t>
            </w:r>
            <w:r w:rsidR="006E339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年   月 までの   年   月間契約）</w:t>
            </w:r>
          </w:p>
        </w:tc>
      </w:tr>
      <w:tr w:rsidR="0090690F" w:rsidTr="00D50385">
        <w:trPr>
          <w:cantSplit/>
          <w:trHeight w:val="399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6A21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3E7656" w:rsidRPr="00E6237B">
              <w:rPr>
                <w:rFonts w:ascii="ＭＳ 明朝" w:hAnsi="ＭＳ 明朝" w:hint="eastAsia"/>
                <w:sz w:val="20"/>
                <w:szCs w:val="20"/>
              </w:rPr>
              <w:t>購入予定（令和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年   月   日 予定）</w:t>
            </w:r>
          </w:p>
        </w:tc>
      </w:tr>
      <w:tr w:rsidR="0090690F" w:rsidTr="00D50385">
        <w:trPr>
          <w:cantSplit/>
          <w:trHeight w:val="41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9022A" w:rsidRPr="00E6237B" w:rsidRDefault="006A21C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併設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事業所</w:t>
            </w:r>
          </w:p>
          <w:p w:rsidR="006A21C6" w:rsidRPr="00E6237B" w:rsidRDefault="0039022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（併設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809E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□なし　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>□あり（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種別：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 xml:space="preserve">        ）</w:t>
            </w:r>
          </w:p>
        </w:tc>
      </w:tr>
      <w:tr w:rsidR="0090690F" w:rsidTr="00D50385">
        <w:trPr>
          <w:cantSplit/>
          <w:trHeight w:val="42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6A21C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同時期での整備予定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809E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□なし　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>□あり（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種別：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         </w:t>
            </w:r>
            <w:r w:rsidR="0039022A" w:rsidRPr="00E6237B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90690F" w:rsidTr="00D50385">
        <w:trPr>
          <w:cantSplit/>
          <w:trHeight w:val="841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整備内容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BB073C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B809EC"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法人が新築　□ 法人が増築  □</w:t>
            </w:r>
            <w:r w:rsidR="00B809EC"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法人が改修  </w:t>
            </w:r>
          </w:p>
          <w:p w:rsidR="00B809EC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貸主が新築　□ 貸主が増築</w:t>
            </w:r>
            <w:r w:rsidR="006555AD" w:rsidRPr="00E6237B">
              <w:rPr>
                <w:rFonts w:ascii="ＭＳ 明朝" w:hAnsi="ＭＳ 明朝" w:hint="eastAsia"/>
                <w:sz w:val="20"/>
                <w:szCs w:val="20"/>
              </w:rPr>
              <w:t xml:space="preserve">　□ 貸主が改修</w:t>
            </w:r>
          </w:p>
          <w:p w:rsidR="006A21C6" w:rsidRPr="00E6237B" w:rsidRDefault="006555AD">
            <w:pPr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□ その他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>(                     )</w:t>
            </w:r>
          </w:p>
        </w:tc>
      </w:tr>
      <w:tr w:rsidR="0090690F" w:rsidTr="006E339B">
        <w:trPr>
          <w:cantSplit/>
          <w:trHeight w:val="41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21C6" w:rsidRPr="00E6237B" w:rsidRDefault="006A21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着工予定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3E765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21C6" w:rsidRPr="00E6237B" w:rsidRDefault="00BB073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竣工予定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E6237B" w:rsidRDefault="003E765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0690F" w:rsidTr="006E339B">
        <w:trPr>
          <w:cantSplit/>
          <w:trHeight w:val="40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6226B" w:rsidRPr="00E6237B" w:rsidRDefault="00C6226B" w:rsidP="0016393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226B" w:rsidRPr="00E6237B" w:rsidRDefault="00BB073C" w:rsidP="0016393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開設予定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6B" w:rsidRPr="00E6237B" w:rsidRDefault="003E7656" w:rsidP="0016393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BB073C" w:rsidRPr="00E6237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6226B" w:rsidRPr="00E6237B" w:rsidRDefault="00C6226B" w:rsidP="0016393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6E339B">
        <w:trPr>
          <w:cantSplit/>
          <w:trHeight w:val="479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tbRlV"/>
            <w:vAlign w:val="center"/>
          </w:tcPr>
          <w:p w:rsidR="00CC263B" w:rsidRPr="00E6237B" w:rsidRDefault="00BB073C" w:rsidP="00D5038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本体事業所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263B" w:rsidRPr="00E6237B" w:rsidRDefault="00BB073C" w:rsidP="00CC263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3B" w:rsidRPr="00E6237B" w:rsidRDefault="00CC263B" w:rsidP="006E339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6E339B">
        <w:trPr>
          <w:cantSplit/>
          <w:trHeight w:val="42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C263B" w:rsidRPr="00E6237B" w:rsidRDefault="00CC263B" w:rsidP="00CC26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263B" w:rsidRPr="00E6237B" w:rsidRDefault="00BB073C" w:rsidP="00CC263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3B" w:rsidRPr="00E6237B" w:rsidRDefault="00CC263B" w:rsidP="006E339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690F" w:rsidTr="006E339B">
        <w:trPr>
          <w:cantSplit/>
          <w:trHeight w:val="50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C263B" w:rsidRPr="00E6237B" w:rsidRDefault="00CC263B" w:rsidP="00CC26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263B" w:rsidRPr="00E6237B" w:rsidRDefault="00BB073C" w:rsidP="00CC263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開設年月日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3B" w:rsidRPr="00E6237B" w:rsidRDefault="00BB073C" w:rsidP="00CC263B">
            <w:pPr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6E33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6E33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90690F" w:rsidTr="006E339B">
        <w:trPr>
          <w:cantSplit/>
          <w:trHeight w:val="43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3B" w:rsidRPr="00E6237B" w:rsidRDefault="00CC263B" w:rsidP="00CC26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263B" w:rsidRPr="00E6237B" w:rsidRDefault="00BB073C" w:rsidP="00CC263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サ</w:t>
            </w:r>
            <w:r w:rsidRPr="008940BA">
              <w:rPr>
                <w:rFonts w:ascii="ＭＳ 明朝" w:hAnsi="ＭＳ 明朝" w:hint="eastAsia"/>
                <w:sz w:val="20"/>
                <w:szCs w:val="20"/>
                <w:shd w:val="clear" w:color="auto" w:fill="E7E6E6"/>
              </w:rPr>
              <w:t>テライト事業所までの（自動車</w:t>
            </w:r>
            <w:r w:rsidRPr="00E6237B">
              <w:rPr>
                <w:rFonts w:ascii="ＭＳ 明朝" w:hAnsi="ＭＳ 明朝" w:hint="eastAsia"/>
                <w:sz w:val="20"/>
                <w:szCs w:val="20"/>
              </w:rPr>
              <w:t>での）所要時間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C263B" w:rsidRPr="00E6237B" w:rsidRDefault="00BB073C" w:rsidP="00CC263B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E6237B">
              <w:rPr>
                <w:rFonts w:ascii="ＭＳ 明朝" w:hAnsi="ＭＳ 明朝" w:hint="eastAsia"/>
                <w:sz w:val="20"/>
                <w:szCs w:val="20"/>
              </w:rPr>
              <w:t>約　　　　分（距離　　　㎞）</w:t>
            </w:r>
          </w:p>
        </w:tc>
      </w:tr>
    </w:tbl>
    <w:p w:rsidR="00CE2D55" w:rsidRPr="003E7656" w:rsidRDefault="00020E41" w:rsidP="00D50385">
      <w:pPr>
        <w:tabs>
          <w:tab w:val="left" w:pos="2244"/>
        </w:tabs>
        <w:ind w:left="220" w:hangingChars="100" w:hanging="220"/>
        <w:rPr>
          <w:sz w:val="22"/>
        </w:rPr>
      </w:pPr>
      <w:r w:rsidRPr="00020E41">
        <w:rPr>
          <w:rFonts w:hint="eastAsia"/>
          <w:sz w:val="22"/>
          <w:szCs w:val="22"/>
        </w:rPr>
        <w:t>＊</w:t>
      </w:r>
      <w:r w:rsidR="00BB073C" w:rsidRPr="00020E41">
        <w:rPr>
          <w:rFonts w:hint="eastAsia"/>
          <w:sz w:val="22"/>
          <w:szCs w:val="22"/>
        </w:rPr>
        <w:t>「本体事業所」欄は、</w:t>
      </w:r>
      <w:r w:rsidR="00BB073C" w:rsidRPr="00020E41">
        <w:rPr>
          <w:rFonts w:ascii="ＭＳ 明朝" w:hAnsi="ＭＳ 明朝" w:hint="eastAsia"/>
          <w:sz w:val="22"/>
          <w:szCs w:val="22"/>
        </w:rPr>
        <w:t>サテライト型小規模多機能型居宅介護</w:t>
      </w:r>
      <w:r w:rsidR="0081622B">
        <w:rPr>
          <w:rFonts w:ascii="ＭＳ 明朝" w:hAnsi="ＭＳ 明朝" w:hint="eastAsia"/>
          <w:sz w:val="22"/>
          <w:szCs w:val="22"/>
        </w:rPr>
        <w:t>、</w:t>
      </w:r>
      <w:r w:rsidR="00BB073C" w:rsidRPr="00020E41">
        <w:rPr>
          <w:rFonts w:ascii="ＭＳ 明朝" w:hAnsi="ＭＳ 明朝" w:hint="eastAsia"/>
          <w:sz w:val="22"/>
          <w:szCs w:val="22"/>
        </w:rPr>
        <w:t>サテライト型看護小規模多機能型居宅介護</w:t>
      </w:r>
      <w:r w:rsidR="0081622B">
        <w:rPr>
          <w:rFonts w:ascii="ＭＳ 明朝" w:hAnsi="ＭＳ 明朝" w:hint="eastAsia"/>
          <w:sz w:val="22"/>
          <w:szCs w:val="22"/>
        </w:rPr>
        <w:t>又はサテライト型認知症対応型共同生活介護</w:t>
      </w:r>
      <w:r w:rsidR="00BB073C" w:rsidRPr="00020E41">
        <w:rPr>
          <w:rFonts w:ascii="ＭＳ 明朝" w:hAnsi="ＭＳ 明朝" w:hint="eastAsia"/>
          <w:sz w:val="22"/>
          <w:szCs w:val="22"/>
        </w:rPr>
        <w:t>を応募する場合に記入してください。</w:t>
      </w:r>
    </w:p>
    <w:sectPr w:rsidR="00CE2D55" w:rsidRPr="003E7656" w:rsidSect="00D50385">
      <w:headerReference w:type="default" r:id="rId8"/>
      <w:footerReference w:type="default" r:id="rId9"/>
      <w:pgSz w:w="11906" w:h="16838" w:code="9"/>
      <w:pgMar w:top="851" w:right="1134" w:bottom="851" w:left="1134" w:header="567" w:footer="510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0F" w:rsidRDefault="00BB073C">
      <w:r>
        <w:separator/>
      </w:r>
    </w:p>
  </w:endnote>
  <w:endnote w:type="continuationSeparator" w:id="0">
    <w:p w:rsidR="0090690F" w:rsidRDefault="00B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2A" w:rsidRDefault="0039022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0F" w:rsidRDefault="00BB073C">
      <w:r>
        <w:separator/>
      </w:r>
    </w:p>
  </w:footnote>
  <w:footnote w:type="continuationSeparator" w:id="0">
    <w:p w:rsidR="0090690F" w:rsidRDefault="00B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2A" w:rsidRPr="009442A9" w:rsidRDefault="00BB073C" w:rsidP="009442A9">
    <w:pPr>
      <w:pStyle w:val="a3"/>
      <w:ind w:rightChars="-68" w:right="-143"/>
      <w:jc w:val="right"/>
      <w:rPr>
        <w:sz w:val="22"/>
        <w:szCs w:val="28"/>
      </w:rPr>
    </w:pPr>
    <w:r w:rsidRPr="009442A9">
      <w:rPr>
        <w:rFonts w:hint="eastAsia"/>
        <w:sz w:val="22"/>
        <w:szCs w:val="28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12A"/>
    <w:multiLevelType w:val="singleLevel"/>
    <w:tmpl w:val="CCB61704"/>
    <w:lvl w:ilvl="0">
      <w:start w:val="7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199473DD"/>
    <w:multiLevelType w:val="singleLevel"/>
    <w:tmpl w:val="7506CB8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3DF6258"/>
    <w:multiLevelType w:val="singleLevel"/>
    <w:tmpl w:val="3C7E3B3E"/>
    <w:lvl w:ilvl="0">
      <w:start w:val="7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3D3E375B"/>
    <w:multiLevelType w:val="hybridMultilevel"/>
    <w:tmpl w:val="C5F6FBBC"/>
    <w:lvl w:ilvl="0" w:tplc="41CCA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39EB6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2CD6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B7004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AAD7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6D875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B9A64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7C38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0CE2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AF3E17"/>
    <w:multiLevelType w:val="singleLevel"/>
    <w:tmpl w:val="8D403530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5594CE6"/>
    <w:multiLevelType w:val="hybridMultilevel"/>
    <w:tmpl w:val="15FE0CF6"/>
    <w:lvl w:ilvl="0" w:tplc="EF2E6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8CA1A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47EFB4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8E8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AA8D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F3686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3B2CB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87C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EA807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CB"/>
    <w:rsid w:val="00020E41"/>
    <w:rsid w:val="00023651"/>
    <w:rsid w:val="00063237"/>
    <w:rsid w:val="00065B00"/>
    <w:rsid w:val="00070777"/>
    <w:rsid w:val="00080D18"/>
    <w:rsid w:val="000C153A"/>
    <w:rsid w:val="000D5B20"/>
    <w:rsid w:val="0013555A"/>
    <w:rsid w:val="00144D66"/>
    <w:rsid w:val="0016393D"/>
    <w:rsid w:val="00172E80"/>
    <w:rsid w:val="00184F6B"/>
    <w:rsid w:val="0019213B"/>
    <w:rsid w:val="001A1531"/>
    <w:rsid w:val="001B571C"/>
    <w:rsid w:val="001F3FF2"/>
    <w:rsid w:val="00214E6F"/>
    <w:rsid w:val="002339D8"/>
    <w:rsid w:val="00276DEC"/>
    <w:rsid w:val="00284D3D"/>
    <w:rsid w:val="00287406"/>
    <w:rsid w:val="00320348"/>
    <w:rsid w:val="00330613"/>
    <w:rsid w:val="003748AF"/>
    <w:rsid w:val="0037663E"/>
    <w:rsid w:val="0039022A"/>
    <w:rsid w:val="003E7656"/>
    <w:rsid w:val="00407A9C"/>
    <w:rsid w:val="00411FE0"/>
    <w:rsid w:val="00415F1C"/>
    <w:rsid w:val="004167B3"/>
    <w:rsid w:val="00444B41"/>
    <w:rsid w:val="00450A3D"/>
    <w:rsid w:val="00465F23"/>
    <w:rsid w:val="004760A7"/>
    <w:rsid w:val="004908F5"/>
    <w:rsid w:val="004D6ADD"/>
    <w:rsid w:val="00505380"/>
    <w:rsid w:val="00513860"/>
    <w:rsid w:val="005317C3"/>
    <w:rsid w:val="005372DA"/>
    <w:rsid w:val="0056019F"/>
    <w:rsid w:val="005B2AF5"/>
    <w:rsid w:val="00601153"/>
    <w:rsid w:val="006011EA"/>
    <w:rsid w:val="00630AD1"/>
    <w:rsid w:val="00634F71"/>
    <w:rsid w:val="00646E22"/>
    <w:rsid w:val="006555AD"/>
    <w:rsid w:val="006559C7"/>
    <w:rsid w:val="00690477"/>
    <w:rsid w:val="006A21C6"/>
    <w:rsid w:val="006A66CB"/>
    <w:rsid w:val="006C2D32"/>
    <w:rsid w:val="006C3D95"/>
    <w:rsid w:val="006E339B"/>
    <w:rsid w:val="006E66AE"/>
    <w:rsid w:val="007149D4"/>
    <w:rsid w:val="007538A5"/>
    <w:rsid w:val="00765698"/>
    <w:rsid w:val="00771768"/>
    <w:rsid w:val="007E1E86"/>
    <w:rsid w:val="0081622B"/>
    <w:rsid w:val="00825699"/>
    <w:rsid w:val="008266BE"/>
    <w:rsid w:val="00846842"/>
    <w:rsid w:val="00885AD7"/>
    <w:rsid w:val="00892E96"/>
    <w:rsid w:val="00893637"/>
    <w:rsid w:val="008940BA"/>
    <w:rsid w:val="008B46DD"/>
    <w:rsid w:val="008C4580"/>
    <w:rsid w:val="008F5519"/>
    <w:rsid w:val="0090690F"/>
    <w:rsid w:val="00943925"/>
    <w:rsid w:val="009442A9"/>
    <w:rsid w:val="00980ECE"/>
    <w:rsid w:val="009929BE"/>
    <w:rsid w:val="009B1143"/>
    <w:rsid w:val="009C6860"/>
    <w:rsid w:val="009F0CEA"/>
    <w:rsid w:val="00A02705"/>
    <w:rsid w:val="00A27AA0"/>
    <w:rsid w:val="00A33B99"/>
    <w:rsid w:val="00A410AB"/>
    <w:rsid w:val="00A61BBB"/>
    <w:rsid w:val="00A974D5"/>
    <w:rsid w:val="00AA23B7"/>
    <w:rsid w:val="00AA7660"/>
    <w:rsid w:val="00AB3F4D"/>
    <w:rsid w:val="00AD78F5"/>
    <w:rsid w:val="00B733EE"/>
    <w:rsid w:val="00B809EC"/>
    <w:rsid w:val="00B94CB0"/>
    <w:rsid w:val="00B95DF6"/>
    <w:rsid w:val="00BB073C"/>
    <w:rsid w:val="00BC34E6"/>
    <w:rsid w:val="00BF731B"/>
    <w:rsid w:val="00C6226B"/>
    <w:rsid w:val="00C77CBB"/>
    <w:rsid w:val="00C8252A"/>
    <w:rsid w:val="00C904CB"/>
    <w:rsid w:val="00CA17ED"/>
    <w:rsid w:val="00CC1EF1"/>
    <w:rsid w:val="00CC263B"/>
    <w:rsid w:val="00CE2D55"/>
    <w:rsid w:val="00CE58D0"/>
    <w:rsid w:val="00D0321D"/>
    <w:rsid w:val="00D44E76"/>
    <w:rsid w:val="00D50385"/>
    <w:rsid w:val="00D62747"/>
    <w:rsid w:val="00D65112"/>
    <w:rsid w:val="00D67D8C"/>
    <w:rsid w:val="00DD348A"/>
    <w:rsid w:val="00DD5C0A"/>
    <w:rsid w:val="00DF654B"/>
    <w:rsid w:val="00E03BBF"/>
    <w:rsid w:val="00E12C65"/>
    <w:rsid w:val="00E209A0"/>
    <w:rsid w:val="00E24016"/>
    <w:rsid w:val="00E25302"/>
    <w:rsid w:val="00E6237B"/>
    <w:rsid w:val="00E972BE"/>
    <w:rsid w:val="00EB59B9"/>
    <w:rsid w:val="00EC0E2C"/>
    <w:rsid w:val="00EC59DC"/>
    <w:rsid w:val="00F137D2"/>
    <w:rsid w:val="00F2236A"/>
    <w:rsid w:val="00F4676A"/>
    <w:rsid w:val="00F815FD"/>
    <w:rsid w:val="00F82A41"/>
    <w:rsid w:val="00FB2F36"/>
    <w:rsid w:val="00FD4110"/>
    <w:rsid w:val="00FE1C98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2C009C-A9B7-4AC4-B17A-A154174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6226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6226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3E7656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E12C65"/>
    <w:pPr>
      <w:ind w:leftChars="400" w:left="840"/>
    </w:pPr>
  </w:style>
  <w:style w:type="paragraph" w:customStyle="1" w:styleId="Default">
    <w:name w:val="Default"/>
    <w:rsid w:val="0033061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2C77-B023-4289-83C3-CE94622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英樹</dc:creator>
  <cp:keywords/>
  <cp:lastModifiedBy>setup</cp:lastModifiedBy>
  <cp:revision>4</cp:revision>
  <cp:lastPrinted>1899-12-31T15:00:00Z</cp:lastPrinted>
  <dcterms:created xsi:type="dcterms:W3CDTF">2024-05-24T07:21:00Z</dcterms:created>
  <dcterms:modified xsi:type="dcterms:W3CDTF">2025-08-14T01:15:00Z</dcterms:modified>
</cp:coreProperties>
</file>