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396" w:rsidRPr="00783761" w:rsidRDefault="00416293" w:rsidP="00596396">
      <w:pPr>
        <w:ind w:firstLineChars="100" w:firstLine="210"/>
        <w:jc w:val="right"/>
        <w:rPr>
          <w:sz w:val="22"/>
        </w:rPr>
      </w:pPr>
      <w:r>
        <w:rPr>
          <w:rFonts w:hint="eastAsia"/>
          <w:noProof/>
        </w:rPr>
        <mc:AlternateContent>
          <mc:Choice Requires="wps">
            <w:drawing>
              <wp:anchor distT="0" distB="0" distL="203200" distR="203200" simplePos="0" relativeHeight="251659264" behindDoc="0" locked="0" layoutInCell="1" hidden="0" allowOverlap="1" wp14:anchorId="7F3B9F2E" wp14:editId="2D569DA6">
                <wp:simplePos x="0" y="0"/>
                <wp:positionH relativeFrom="column">
                  <wp:posOffset>4550055</wp:posOffset>
                </wp:positionH>
                <wp:positionV relativeFrom="paragraph">
                  <wp:posOffset>-387833</wp:posOffset>
                </wp:positionV>
                <wp:extent cx="1026186" cy="229870"/>
                <wp:effectExtent l="0" t="0" r="21590" b="17780"/>
                <wp:wrapNone/>
                <wp:docPr id="3" name="オブジェクト 0"/>
                <wp:cNvGraphicFramePr/>
                <a:graphic xmlns:a="http://schemas.openxmlformats.org/drawingml/2006/main">
                  <a:graphicData uri="http://schemas.microsoft.com/office/word/2010/wordprocessingShape">
                    <wps:wsp>
                      <wps:cNvSpPr txBox="1"/>
                      <wps:spPr>
                        <a:xfrm>
                          <a:off x="0" y="0"/>
                          <a:ext cx="1026186" cy="229870"/>
                        </a:xfrm>
                        <a:prstGeom prst="rect">
                          <a:avLst/>
                        </a:prstGeom>
                        <a:solidFill>
                          <a:schemeClr val="bg1"/>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rsidR="00416293" w:rsidRDefault="00416293" w:rsidP="00416293">
                            <w:pPr>
                              <w:jc w:val="center"/>
                              <w:rPr>
                                <w:rFonts w:ascii="ＭＳ ゴシック" w:eastAsia="ＭＳ ゴシック" w:hAnsi="ＭＳ ゴシック"/>
                                <w:sz w:val="22"/>
                              </w:rPr>
                            </w:pPr>
                            <w:r>
                              <w:rPr>
                                <w:rFonts w:ascii="ＭＳ ゴシック" w:eastAsia="ＭＳ ゴシック" w:hAnsi="ＭＳ ゴシック" w:hint="eastAsia"/>
                                <w:sz w:val="22"/>
                              </w:rPr>
                              <w:t>参考資料</w:t>
                            </w:r>
                            <w:r>
                              <w:rPr>
                                <w:rFonts w:ascii="ＭＳ ゴシック" w:eastAsia="ＭＳ ゴシック" w:hAnsi="ＭＳ ゴシック" w:hint="eastAsia"/>
                                <w:sz w:val="22"/>
                              </w:rPr>
                              <w:t>①</w:t>
                            </w:r>
                            <w:bookmarkStart w:id="0" w:name="_GoBack"/>
                            <w:bookmarkEnd w:id="0"/>
                          </w:p>
                        </w:txbxContent>
                      </wps:txbx>
                      <wps:bodyPr vertOverflow="overflow" horzOverflow="overflow" wrap="square" lIns="74295" tIns="8890" rIns="74295" bIns="8890"/>
                    </wps:wsp>
                  </a:graphicData>
                </a:graphic>
                <wp14:sizeRelH relativeFrom="margin">
                  <wp14:pctWidth>0</wp14:pctWidth>
                </wp14:sizeRelH>
              </wp:anchor>
            </w:drawing>
          </mc:Choice>
          <mc:Fallback>
            <w:pict>
              <v:shapetype w14:anchorId="7F3B9F2E" id="_x0000_t202" coordsize="21600,21600" o:spt="202" path="m,l,21600r21600,l21600,xe">
                <v:stroke joinstyle="miter"/>
                <v:path gradientshapeok="t" o:connecttype="rect"/>
              </v:shapetype>
              <v:shape id="オブジェクト 0" o:spid="_x0000_s1026" type="#_x0000_t202" style="position:absolute;left:0;text-align:left;margin-left:358.25pt;margin-top:-30.55pt;width:80.8pt;height:18.1pt;z-index:251659264;visibility:visible;mso-wrap-style:square;mso-width-percent:0;mso-wrap-distance-left:16pt;mso-wrap-distance-top:0;mso-wrap-distance-right:16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" fillcolor="white [3212]" strokecolor="black [3213]" strokeweight=".5pt">
                <v:textbox inset="5.85pt,.7pt,5.85pt,.7pt">
                  <w:txbxContent>
                    <w:p w:rsidR="00416293" w:rsidRDefault="00416293" w:rsidP="00416293">
                      <w:pPr>
                        <w:jc w:val="center"/>
                        <w:rPr>
                          <w:rFonts w:ascii="ＭＳ ゴシック" w:eastAsia="ＭＳ ゴシック" w:hAnsi="ＭＳ ゴシック"/>
                          <w:sz w:val="22"/>
                        </w:rPr>
                      </w:pPr>
                      <w:r>
                        <w:rPr>
                          <w:rFonts w:ascii="ＭＳ ゴシック" w:eastAsia="ＭＳ ゴシック" w:hAnsi="ＭＳ ゴシック" w:hint="eastAsia"/>
                          <w:sz w:val="22"/>
                        </w:rPr>
                        <w:t>参考資料</w:t>
                      </w:r>
                      <w:r>
                        <w:rPr>
                          <w:rFonts w:ascii="ＭＳ ゴシック" w:eastAsia="ＭＳ ゴシック" w:hAnsi="ＭＳ ゴシック" w:hint="eastAsia"/>
                          <w:sz w:val="22"/>
                        </w:rPr>
                        <w:t>①</w:t>
                      </w:r>
                      <w:bookmarkStart w:id="1" w:name="_GoBack"/>
                      <w:bookmarkEnd w:id="1"/>
                    </w:p>
                  </w:txbxContent>
                </v:textbox>
              </v:shape>
            </w:pict>
          </mc:Fallback>
        </mc:AlternateContent>
      </w:r>
      <w:r w:rsidR="009A0869">
        <w:rPr>
          <w:rFonts w:hint="eastAsia"/>
          <w:sz w:val="22"/>
        </w:rPr>
        <w:t>【企画総務部企画政策課】</w:t>
      </w:r>
    </w:p>
    <w:p w:rsidR="00596396" w:rsidRDefault="00596396" w:rsidP="00596396">
      <w:pPr>
        <w:rPr>
          <w:rFonts w:asciiTheme="majorEastAsia" w:eastAsiaTheme="majorEastAsia" w:hAnsiTheme="majorEastAsia"/>
          <w:sz w:val="22"/>
        </w:rPr>
      </w:pPr>
    </w:p>
    <w:p w:rsidR="00D97069" w:rsidRPr="00783761" w:rsidRDefault="00C80E3A" w:rsidP="009D626F">
      <w:pPr>
        <w:jc w:val="center"/>
        <w:rPr>
          <w:rFonts w:asciiTheme="majorEastAsia" w:eastAsiaTheme="majorEastAsia" w:hAnsiTheme="majorEastAsia"/>
          <w:sz w:val="22"/>
        </w:rPr>
      </w:pPr>
      <w:r>
        <w:rPr>
          <w:rFonts w:asciiTheme="majorEastAsia" w:eastAsiaTheme="majorEastAsia" w:hAnsiTheme="majorEastAsia" w:hint="eastAsia"/>
          <w:sz w:val="22"/>
        </w:rPr>
        <w:t>旧六瀬中学校跡地活用</w:t>
      </w:r>
      <w:r w:rsidR="009D626F">
        <w:rPr>
          <w:rFonts w:asciiTheme="majorEastAsia" w:eastAsiaTheme="majorEastAsia" w:hAnsiTheme="majorEastAsia" w:hint="eastAsia"/>
          <w:sz w:val="22"/>
        </w:rPr>
        <w:t>に係る</w:t>
      </w:r>
      <w:r w:rsidR="00A67E48">
        <w:rPr>
          <w:rFonts w:asciiTheme="majorEastAsia" w:eastAsiaTheme="majorEastAsia" w:hAnsiTheme="majorEastAsia" w:hint="eastAsia"/>
          <w:sz w:val="22"/>
        </w:rPr>
        <w:t>優先交渉事業者の決定</w:t>
      </w:r>
      <w:r w:rsidR="00596396">
        <w:rPr>
          <w:rFonts w:asciiTheme="majorEastAsia" w:eastAsiaTheme="majorEastAsia" w:hAnsiTheme="majorEastAsia" w:hint="eastAsia"/>
          <w:sz w:val="22"/>
        </w:rPr>
        <w:t>について</w:t>
      </w:r>
    </w:p>
    <w:p w:rsidR="00D97069" w:rsidRPr="00783761" w:rsidRDefault="00D97069" w:rsidP="00783761">
      <w:pPr>
        <w:rPr>
          <w:sz w:val="22"/>
        </w:rPr>
      </w:pPr>
    </w:p>
    <w:p w:rsidR="00A84834" w:rsidRDefault="00F51C5D" w:rsidP="004428EC">
      <w:pPr>
        <w:ind w:firstLineChars="100" w:firstLine="220"/>
        <w:rPr>
          <w:rFonts w:hAnsiTheme="minorEastAsia"/>
          <w:sz w:val="22"/>
        </w:rPr>
      </w:pPr>
      <w:r>
        <w:rPr>
          <w:rFonts w:hint="eastAsia"/>
          <w:sz w:val="22"/>
        </w:rPr>
        <w:t>猪名川町</w:t>
      </w:r>
      <w:r w:rsidR="00A84834">
        <w:rPr>
          <w:rFonts w:hint="eastAsia"/>
          <w:sz w:val="22"/>
        </w:rPr>
        <w:t>では、令和４年３月３１日に閉校となった旧六瀬中学校</w:t>
      </w:r>
      <w:r w:rsidR="00D44FAB">
        <w:rPr>
          <w:rFonts w:hint="eastAsia"/>
          <w:sz w:val="22"/>
        </w:rPr>
        <w:t>の</w:t>
      </w:r>
      <w:r w:rsidR="00A84834">
        <w:rPr>
          <w:rFonts w:hint="eastAsia"/>
          <w:sz w:val="22"/>
        </w:rPr>
        <w:t>跡地（土地・建物）</w:t>
      </w:r>
      <w:r>
        <w:rPr>
          <w:rFonts w:hint="eastAsia"/>
          <w:sz w:val="22"/>
        </w:rPr>
        <w:t>の有効活用</w:t>
      </w:r>
      <w:r w:rsidR="00177084">
        <w:rPr>
          <w:rFonts w:hint="eastAsia"/>
          <w:sz w:val="22"/>
        </w:rPr>
        <w:t>において</w:t>
      </w:r>
      <w:r w:rsidR="00A84834">
        <w:rPr>
          <w:rFonts w:hint="eastAsia"/>
          <w:sz w:val="22"/>
        </w:rPr>
        <w:t>、</w:t>
      </w:r>
      <w:r w:rsidR="00A84834" w:rsidRPr="00B62987">
        <w:rPr>
          <w:rFonts w:hAnsiTheme="minorEastAsia" w:hint="eastAsia"/>
          <w:sz w:val="22"/>
        </w:rPr>
        <w:t>地域の活性化や地域雇用の創出、地域貢献に寄与するなど、活用</w:t>
      </w:r>
      <w:r w:rsidR="00A84834">
        <w:rPr>
          <w:rFonts w:hAnsiTheme="minorEastAsia" w:hint="eastAsia"/>
          <w:sz w:val="22"/>
        </w:rPr>
        <w:t>を通じて</w:t>
      </w:r>
      <w:r w:rsidR="00754526">
        <w:rPr>
          <w:rFonts w:hAnsiTheme="minorEastAsia" w:hint="eastAsia"/>
          <w:sz w:val="22"/>
        </w:rPr>
        <w:t>地域に新たな価値を創り出し、地域の持続的な発展に繋がる</w:t>
      </w:r>
      <w:r>
        <w:rPr>
          <w:rFonts w:hAnsiTheme="minorEastAsia" w:hint="eastAsia"/>
          <w:sz w:val="22"/>
        </w:rPr>
        <w:t>こと</w:t>
      </w:r>
      <w:r w:rsidR="00754526">
        <w:rPr>
          <w:rFonts w:hAnsiTheme="minorEastAsia" w:hint="eastAsia"/>
          <w:sz w:val="22"/>
        </w:rPr>
        <w:t>が期待されます</w:t>
      </w:r>
      <w:r w:rsidR="00A84834">
        <w:rPr>
          <w:rFonts w:hAnsiTheme="minorEastAsia" w:hint="eastAsia"/>
          <w:sz w:val="22"/>
        </w:rPr>
        <w:t>。</w:t>
      </w:r>
    </w:p>
    <w:p w:rsidR="00754526" w:rsidRDefault="00754526" w:rsidP="004428EC">
      <w:pPr>
        <w:ind w:firstLineChars="100" w:firstLine="220"/>
        <w:rPr>
          <w:rFonts w:hAnsiTheme="minorEastAsia"/>
          <w:sz w:val="22"/>
        </w:rPr>
      </w:pPr>
      <w:r>
        <w:rPr>
          <w:rFonts w:hAnsiTheme="minorEastAsia" w:hint="eastAsia"/>
          <w:sz w:val="22"/>
        </w:rPr>
        <w:t>そのため、民間活力を最大限に活用し、自由な発想により、</w:t>
      </w:r>
      <w:r>
        <w:rPr>
          <w:rFonts w:hint="eastAsia"/>
          <w:sz w:val="22"/>
        </w:rPr>
        <w:t>旧六瀬中学校</w:t>
      </w:r>
      <w:r w:rsidR="00F51C5D">
        <w:rPr>
          <w:rFonts w:hint="eastAsia"/>
          <w:sz w:val="22"/>
        </w:rPr>
        <w:t>の</w:t>
      </w:r>
      <w:r>
        <w:rPr>
          <w:rFonts w:hint="eastAsia"/>
          <w:sz w:val="22"/>
        </w:rPr>
        <w:t>跡地を活用して、地域活性化に寄与する事業を提案実行する事業者を広く募集しました。</w:t>
      </w:r>
    </w:p>
    <w:p w:rsidR="009F78CC" w:rsidRPr="00783761" w:rsidRDefault="00754F32" w:rsidP="004428EC">
      <w:pPr>
        <w:ind w:firstLineChars="100" w:firstLine="220"/>
        <w:rPr>
          <w:sz w:val="22"/>
        </w:rPr>
      </w:pPr>
      <w:r>
        <w:rPr>
          <w:rFonts w:hint="eastAsia"/>
          <w:sz w:val="22"/>
        </w:rPr>
        <w:t>その結果、１者からの応募があり、</w:t>
      </w:r>
      <w:r w:rsidR="004428EC" w:rsidRPr="00C41712">
        <w:rPr>
          <w:rFonts w:hint="eastAsia"/>
          <w:sz w:val="22"/>
        </w:rPr>
        <w:t>旧六瀬中学校跡地活用事業者選定委員会</w:t>
      </w:r>
      <w:r w:rsidR="00EB7C01" w:rsidRPr="00C41712">
        <w:rPr>
          <w:rFonts w:hint="eastAsia"/>
          <w:sz w:val="22"/>
        </w:rPr>
        <w:t>（以下「</w:t>
      </w:r>
      <w:r w:rsidR="004428EC" w:rsidRPr="00C41712">
        <w:rPr>
          <w:rFonts w:hint="eastAsia"/>
          <w:sz w:val="22"/>
        </w:rPr>
        <w:t>事業者</w:t>
      </w:r>
      <w:r w:rsidR="00EB7C01" w:rsidRPr="00C41712">
        <w:rPr>
          <w:rFonts w:hint="eastAsia"/>
          <w:sz w:val="22"/>
        </w:rPr>
        <w:t>選定委員会」と</w:t>
      </w:r>
      <w:r w:rsidR="00A67E48" w:rsidRPr="00C41712">
        <w:rPr>
          <w:rFonts w:hint="eastAsia"/>
          <w:sz w:val="22"/>
        </w:rPr>
        <w:t>いう。）における</w:t>
      </w:r>
      <w:r w:rsidR="00794F78" w:rsidRPr="00C41712">
        <w:rPr>
          <w:rFonts w:hint="eastAsia"/>
          <w:sz w:val="22"/>
        </w:rPr>
        <w:t>審査</w:t>
      </w:r>
      <w:r w:rsidR="00A67E48" w:rsidRPr="00C41712">
        <w:rPr>
          <w:rFonts w:hint="eastAsia"/>
          <w:sz w:val="22"/>
        </w:rPr>
        <w:t>を経て</w:t>
      </w:r>
      <w:r w:rsidR="00EB7C01" w:rsidRPr="00783761">
        <w:rPr>
          <w:rFonts w:hint="eastAsia"/>
          <w:sz w:val="22"/>
        </w:rPr>
        <w:t>、</w:t>
      </w:r>
      <w:r w:rsidR="00221731">
        <w:rPr>
          <w:rFonts w:hint="eastAsia"/>
          <w:sz w:val="22"/>
        </w:rPr>
        <w:t>次のとおり</w:t>
      </w:r>
      <w:r w:rsidR="00C44C01">
        <w:rPr>
          <w:rFonts w:hint="eastAsia"/>
          <w:sz w:val="22"/>
        </w:rPr>
        <w:t>優先交渉事業者を</w:t>
      </w:r>
      <w:r w:rsidR="00A67E48">
        <w:rPr>
          <w:rFonts w:hint="eastAsia"/>
          <w:sz w:val="22"/>
        </w:rPr>
        <w:t>決定</w:t>
      </w:r>
      <w:r w:rsidR="00C44C01">
        <w:rPr>
          <w:rFonts w:hint="eastAsia"/>
          <w:sz w:val="22"/>
        </w:rPr>
        <w:t>しました</w:t>
      </w:r>
      <w:r w:rsidR="00A67E48">
        <w:rPr>
          <w:rFonts w:hint="eastAsia"/>
          <w:sz w:val="22"/>
        </w:rPr>
        <w:t>のでお知らせします</w:t>
      </w:r>
      <w:r w:rsidR="00EB7C01" w:rsidRPr="00783761">
        <w:rPr>
          <w:rFonts w:hint="eastAsia"/>
          <w:sz w:val="22"/>
        </w:rPr>
        <w:t>。</w:t>
      </w:r>
    </w:p>
    <w:p w:rsidR="00B73CDA" w:rsidRPr="00221731" w:rsidRDefault="00A67E48" w:rsidP="009F78CC">
      <w:pPr>
        <w:rPr>
          <w:rFonts w:hAnsiTheme="minorEastAsia"/>
          <w:sz w:val="22"/>
        </w:rPr>
      </w:pPr>
      <w:r>
        <w:rPr>
          <w:rFonts w:hAnsiTheme="minorEastAsia" w:hint="eastAsia"/>
          <w:sz w:val="22"/>
        </w:rPr>
        <w:t xml:space="preserve">　今後は、優先交渉事業者と町との間で基本協定を締結し、事業実施に向けた取り組みを進めてまいります。</w:t>
      </w:r>
    </w:p>
    <w:p w:rsidR="00596396" w:rsidRDefault="00596396" w:rsidP="009F78CC">
      <w:pPr>
        <w:rPr>
          <w:rFonts w:hAnsiTheme="minorEastAsia"/>
          <w:sz w:val="22"/>
        </w:rPr>
      </w:pPr>
    </w:p>
    <w:p w:rsidR="009F78CC" w:rsidRPr="00055CCD" w:rsidRDefault="00D44FAB" w:rsidP="009F78CC">
      <w:pPr>
        <w:rPr>
          <w:rFonts w:asciiTheme="majorEastAsia" w:eastAsiaTheme="majorEastAsia" w:hAnsiTheme="majorEastAsia"/>
          <w:sz w:val="22"/>
        </w:rPr>
      </w:pPr>
      <w:r>
        <w:rPr>
          <w:rFonts w:asciiTheme="majorEastAsia" w:eastAsiaTheme="majorEastAsia" w:hAnsiTheme="majorEastAsia" w:hint="eastAsia"/>
          <w:sz w:val="22"/>
        </w:rPr>
        <w:t>１　優先交渉事業者として</w:t>
      </w:r>
      <w:r w:rsidR="00C4771E">
        <w:rPr>
          <w:rFonts w:asciiTheme="majorEastAsia" w:eastAsiaTheme="majorEastAsia" w:hAnsiTheme="majorEastAsia" w:hint="eastAsia"/>
          <w:sz w:val="22"/>
        </w:rPr>
        <w:t>決定した</w:t>
      </w:r>
      <w:r w:rsidR="009F78CC" w:rsidRPr="00055CCD">
        <w:rPr>
          <w:rFonts w:asciiTheme="majorEastAsia" w:eastAsiaTheme="majorEastAsia" w:hAnsiTheme="majorEastAsia" w:hint="eastAsia"/>
          <w:sz w:val="22"/>
        </w:rPr>
        <w:t>者</w:t>
      </w:r>
    </w:p>
    <w:p w:rsidR="002F57D9" w:rsidRDefault="002F57D9" w:rsidP="00246409">
      <w:pPr>
        <w:ind w:firstLineChars="200" w:firstLine="440"/>
        <w:rPr>
          <w:rFonts w:hAnsiTheme="minorEastAsia"/>
          <w:sz w:val="22"/>
        </w:rPr>
      </w:pPr>
      <w:r w:rsidRPr="00783761">
        <w:rPr>
          <w:rFonts w:hAnsiTheme="minorEastAsia" w:hint="eastAsia"/>
          <w:sz w:val="22"/>
        </w:rPr>
        <w:t>（代表法人）</w:t>
      </w:r>
      <w:r w:rsidR="00221731">
        <w:rPr>
          <w:rFonts w:hAnsiTheme="minorEastAsia" w:hint="eastAsia"/>
          <w:sz w:val="22"/>
        </w:rPr>
        <w:t>名称：</w:t>
      </w:r>
      <w:r w:rsidR="00055CCD">
        <w:rPr>
          <w:rFonts w:hAnsiTheme="minorEastAsia" w:hint="eastAsia"/>
          <w:sz w:val="22"/>
        </w:rPr>
        <w:t>学校法人あけぼの学園</w:t>
      </w:r>
    </w:p>
    <w:p w:rsidR="00055CCD" w:rsidRPr="00783761" w:rsidRDefault="00221731" w:rsidP="00246409">
      <w:pPr>
        <w:ind w:firstLineChars="200" w:firstLine="440"/>
        <w:rPr>
          <w:rFonts w:hAnsiTheme="minorEastAsia"/>
          <w:sz w:val="22"/>
        </w:rPr>
      </w:pPr>
      <w:r>
        <w:rPr>
          <w:rFonts w:hAnsiTheme="minorEastAsia" w:hint="eastAsia"/>
          <w:sz w:val="22"/>
        </w:rPr>
        <w:t xml:space="preserve">　　　　　　所在地：大阪府豊中市</w:t>
      </w:r>
      <w:r w:rsidR="002A535B">
        <w:rPr>
          <w:rFonts w:hAnsiTheme="minorEastAsia" w:hint="eastAsia"/>
          <w:sz w:val="22"/>
        </w:rPr>
        <w:t>南桜塚</w:t>
      </w:r>
      <w:r w:rsidR="00A910E1">
        <w:rPr>
          <w:rFonts w:hAnsiTheme="minorEastAsia" w:hint="eastAsia"/>
          <w:sz w:val="22"/>
        </w:rPr>
        <w:t>二丁目１４番７号</w:t>
      </w:r>
    </w:p>
    <w:p w:rsidR="009F78CC" w:rsidRDefault="002F57D9" w:rsidP="00246409">
      <w:pPr>
        <w:ind w:firstLineChars="200" w:firstLine="440"/>
        <w:rPr>
          <w:rFonts w:hAnsiTheme="minorEastAsia"/>
          <w:sz w:val="22"/>
        </w:rPr>
      </w:pPr>
      <w:r w:rsidRPr="00783761">
        <w:rPr>
          <w:rFonts w:hAnsiTheme="minorEastAsia" w:hint="eastAsia"/>
          <w:sz w:val="22"/>
        </w:rPr>
        <w:t>（</w:t>
      </w:r>
      <w:r w:rsidR="00D44FAB">
        <w:rPr>
          <w:rFonts w:hAnsiTheme="minorEastAsia" w:hint="eastAsia"/>
          <w:kern w:val="0"/>
          <w:sz w:val="22"/>
        </w:rPr>
        <w:t>協力法人</w:t>
      </w:r>
      <w:r w:rsidR="005668DF">
        <w:rPr>
          <w:rFonts w:hAnsiTheme="minorEastAsia" w:hint="eastAsia"/>
          <w:sz w:val="22"/>
        </w:rPr>
        <w:t>）</w:t>
      </w:r>
      <w:r w:rsidR="00221731">
        <w:rPr>
          <w:rFonts w:hAnsiTheme="minorEastAsia" w:hint="eastAsia"/>
          <w:sz w:val="22"/>
        </w:rPr>
        <w:t>名称：</w:t>
      </w:r>
      <w:r w:rsidR="00055CCD">
        <w:rPr>
          <w:rFonts w:hAnsiTheme="minorEastAsia" w:hint="eastAsia"/>
          <w:sz w:val="22"/>
        </w:rPr>
        <w:t>認定NPO法人コクレオの森</w:t>
      </w:r>
    </w:p>
    <w:p w:rsidR="00055CCD" w:rsidRDefault="00221731" w:rsidP="00246409">
      <w:pPr>
        <w:ind w:firstLineChars="200" w:firstLine="440"/>
        <w:rPr>
          <w:rFonts w:hAnsiTheme="minorEastAsia"/>
          <w:sz w:val="22"/>
        </w:rPr>
      </w:pPr>
      <w:r>
        <w:rPr>
          <w:rFonts w:hAnsiTheme="minorEastAsia" w:hint="eastAsia"/>
          <w:sz w:val="22"/>
        </w:rPr>
        <w:t xml:space="preserve">　　　　　　所在地：</w:t>
      </w:r>
      <w:r w:rsidR="002A535B">
        <w:rPr>
          <w:rFonts w:hAnsiTheme="minorEastAsia" w:hint="eastAsia"/>
          <w:sz w:val="22"/>
        </w:rPr>
        <w:t>大阪府箕面市小野原西</w:t>
      </w:r>
      <w:r w:rsidR="00A910E1">
        <w:rPr>
          <w:rFonts w:hAnsiTheme="minorEastAsia" w:hint="eastAsia"/>
          <w:sz w:val="22"/>
        </w:rPr>
        <w:t>六丁目１５番３１号</w:t>
      </w:r>
    </w:p>
    <w:p w:rsidR="00BF3401" w:rsidRDefault="00BF3401" w:rsidP="00BF3401">
      <w:pPr>
        <w:rPr>
          <w:rFonts w:hAnsiTheme="minorEastAsia"/>
          <w:sz w:val="22"/>
        </w:rPr>
      </w:pPr>
    </w:p>
    <w:p w:rsidR="009F78CC" w:rsidRDefault="002A535B" w:rsidP="00BF3401">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6A2570" w:rsidRPr="00055CCD">
        <w:rPr>
          <w:rFonts w:asciiTheme="majorEastAsia" w:eastAsiaTheme="majorEastAsia" w:hAnsiTheme="majorEastAsia" w:hint="eastAsia"/>
          <w:sz w:val="22"/>
        </w:rPr>
        <w:t>事業</w:t>
      </w:r>
      <w:r w:rsidR="009F78CC" w:rsidRPr="00055CCD">
        <w:rPr>
          <w:rFonts w:asciiTheme="majorEastAsia" w:eastAsiaTheme="majorEastAsia" w:hAnsiTheme="majorEastAsia" w:hint="eastAsia"/>
          <w:sz w:val="22"/>
        </w:rPr>
        <w:t>提案概要</w:t>
      </w:r>
      <w:r>
        <w:rPr>
          <w:rFonts w:asciiTheme="majorEastAsia" w:eastAsiaTheme="majorEastAsia" w:hAnsiTheme="majorEastAsia" w:hint="eastAsia"/>
          <w:sz w:val="22"/>
        </w:rPr>
        <w:t>】</w:t>
      </w:r>
    </w:p>
    <w:p w:rsidR="002A535B" w:rsidRDefault="002A535B" w:rsidP="00754526">
      <w:pPr>
        <w:ind w:firstLineChars="200" w:firstLine="440"/>
        <w:rPr>
          <w:rFonts w:hAnsiTheme="minorEastAsia"/>
          <w:sz w:val="22"/>
        </w:rPr>
      </w:pPr>
      <w:r w:rsidRPr="00055CCD">
        <w:rPr>
          <w:rFonts w:hAnsiTheme="minorEastAsia" w:hint="eastAsia"/>
          <w:sz w:val="22"/>
        </w:rPr>
        <w:t>事業提案名</w:t>
      </w:r>
      <w:r w:rsidR="00B40C28">
        <w:rPr>
          <w:rFonts w:hAnsiTheme="minorEastAsia" w:hint="eastAsia"/>
          <w:sz w:val="22"/>
        </w:rPr>
        <w:t xml:space="preserve">　</w:t>
      </w:r>
      <w:r w:rsidRPr="00055CCD">
        <w:rPr>
          <w:rFonts w:hAnsiTheme="minorEastAsia" w:hint="eastAsia"/>
          <w:sz w:val="22"/>
        </w:rPr>
        <w:t>『学校を中心とした住み続けられるまちづくり事業』</w:t>
      </w:r>
    </w:p>
    <w:p w:rsidR="002A535B" w:rsidRDefault="00754526" w:rsidP="00BF3401">
      <w:pPr>
        <w:ind w:leftChars="193" w:left="1725" w:hangingChars="600" w:hanging="1320"/>
        <w:rPr>
          <w:rFonts w:hAnsiTheme="minorEastAsia"/>
          <w:sz w:val="22"/>
        </w:rPr>
      </w:pPr>
      <w:r>
        <w:rPr>
          <w:rFonts w:hAnsiTheme="minorEastAsia" w:hint="eastAsia"/>
          <w:sz w:val="22"/>
        </w:rPr>
        <w:t xml:space="preserve">　　　　　</w:t>
      </w:r>
      <w:r w:rsidR="00BF3401">
        <w:rPr>
          <w:rFonts w:hAnsiTheme="minorEastAsia" w:hint="eastAsia"/>
          <w:sz w:val="22"/>
        </w:rPr>
        <w:t xml:space="preserve">　</w:t>
      </w:r>
      <w:r w:rsidRPr="00F51C5D">
        <w:rPr>
          <w:rFonts w:hAnsiTheme="minorEastAsia" w:hint="eastAsia"/>
          <w:spacing w:val="-4"/>
          <w:sz w:val="22"/>
        </w:rPr>
        <w:t>子どもの主体性を尊重</w:t>
      </w:r>
      <w:r w:rsidR="00BF3401" w:rsidRPr="00F51C5D">
        <w:rPr>
          <w:rFonts w:hAnsiTheme="minorEastAsia" w:hint="eastAsia"/>
          <w:spacing w:val="-4"/>
          <w:sz w:val="22"/>
        </w:rPr>
        <w:t>し</w:t>
      </w:r>
      <w:r w:rsidR="00F51C5D" w:rsidRPr="00F51C5D">
        <w:rPr>
          <w:rFonts w:hAnsiTheme="minorEastAsia" w:hint="eastAsia"/>
          <w:spacing w:val="-4"/>
          <w:sz w:val="22"/>
        </w:rPr>
        <w:t>、体験・対話重視の教育を行う私立学校（小中学校）の設置をめざ</w:t>
      </w:r>
      <w:r w:rsidR="00BF3401" w:rsidRPr="00F51C5D">
        <w:rPr>
          <w:rFonts w:hAnsiTheme="minorEastAsia" w:hint="eastAsia"/>
          <w:spacing w:val="-4"/>
          <w:sz w:val="22"/>
        </w:rPr>
        <w:t>す</w:t>
      </w:r>
      <w:r w:rsidRPr="00F51C5D">
        <w:rPr>
          <w:rFonts w:hAnsiTheme="minorEastAsia" w:hint="eastAsia"/>
          <w:spacing w:val="-4"/>
          <w:sz w:val="22"/>
        </w:rPr>
        <w:t>。</w:t>
      </w:r>
      <w:r w:rsidR="00BF3401">
        <w:rPr>
          <w:rFonts w:hAnsiTheme="minorEastAsia" w:hint="eastAsia"/>
          <w:sz w:val="22"/>
        </w:rPr>
        <w:t>（</w:t>
      </w:r>
      <w:r w:rsidR="005E14A2">
        <w:rPr>
          <w:rFonts w:hAnsiTheme="minorEastAsia" w:hint="eastAsia"/>
          <w:sz w:val="22"/>
        </w:rPr>
        <w:t>詳細は、別紙「事業提案概要</w:t>
      </w:r>
      <w:r w:rsidR="002A535B" w:rsidRPr="002A535B">
        <w:rPr>
          <w:rFonts w:hAnsiTheme="minorEastAsia" w:hint="eastAsia"/>
          <w:sz w:val="22"/>
        </w:rPr>
        <w:t>」のとおり</w:t>
      </w:r>
      <w:r w:rsidR="00BF3401">
        <w:rPr>
          <w:rFonts w:hAnsiTheme="minorEastAsia" w:hint="eastAsia"/>
          <w:sz w:val="22"/>
        </w:rPr>
        <w:t>。）</w:t>
      </w:r>
    </w:p>
    <w:p w:rsidR="00CA4F15" w:rsidRPr="00F51C5D" w:rsidRDefault="00CA4F15" w:rsidP="00C53543">
      <w:pPr>
        <w:spacing w:line="0" w:lineRule="atLeast"/>
        <w:ind w:leftChars="193" w:left="2165" w:hangingChars="800" w:hanging="1760"/>
        <w:rPr>
          <w:rFonts w:hAnsiTheme="minorEastAsia"/>
          <w:szCs w:val="21"/>
        </w:rPr>
      </w:pPr>
      <w:r>
        <w:rPr>
          <w:rFonts w:hAnsiTheme="minorEastAsia" w:hint="eastAsia"/>
          <w:sz w:val="22"/>
        </w:rPr>
        <w:t xml:space="preserve">　　　　　　</w:t>
      </w:r>
      <w:r w:rsidR="00C53543">
        <w:rPr>
          <w:rFonts w:hAnsiTheme="minorEastAsia" w:hint="eastAsia"/>
          <w:sz w:val="22"/>
        </w:rPr>
        <w:t xml:space="preserve">　</w:t>
      </w:r>
      <w:r w:rsidRPr="00F51C5D">
        <w:rPr>
          <w:rFonts w:hAnsiTheme="minorEastAsia" w:hint="eastAsia"/>
          <w:szCs w:val="21"/>
        </w:rPr>
        <w:t>※私立学校の設置は、関係法令等に基づき、学校設置の認可が必要となることから、現時点において応募者が計画している内容となります。</w:t>
      </w:r>
    </w:p>
    <w:p w:rsidR="003F66F2" w:rsidRDefault="00BF3401" w:rsidP="00BF3401">
      <w:pPr>
        <w:rPr>
          <w:rFonts w:hAnsiTheme="minorEastAsia"/>
          <w:sz w:val="22"/>
        </w:rPr>
      </w:pPr>
      <w:r>
        <w:rPr>
          <w:rFonts w:hAnsiTheme="minorEastAsia" w:hint="eastAsia"/>
          <w:sz w:val="22"/>
        </w:rPr>
        <w:t xml:space="preserve">　　</w:t>
      </w:r>
      <w:r w:rsidRPr="00B40C28">
        <w:rPr>
          <w:rFonts w:hAnsiTheme="minorEastAsia" w:hint="eastAsia"/>
          <w:spacing w:val="36"/>
          <w:kern w:val="0"/>
          <w:sz w:val="22"/>
          <w:fitText w:val="1100" w:id="-958199552"/>
        </w:rPr>
        <w:t>貸付期</w:t>
      </w:r>
      <w:r w:rsidRPr="00B40C28">
        <w:rPr>
          <w:rFonts w:hAnsiTheme="minorEastAsia" w:hint="eastAsia"/>
          <w:spacing w:val="2"/>
          <w:kern w:val="0"/>
          <w:sz w:val="22"/>
          <w:fitText w:val="1100" w:id="-958199552"/>
        </w:rPr>
        <w:t>間</w:t>
      </w:r>
      <w:r>
        <w:rPr>
          <w:rFonts w:hAnsiTheme="minorEastAsia" w:hint="eastAsia"/>
          <w:sz w:val="22"/>
        </w:rPr>
        <w:t xml:space="preserve">　２０年間</w:t>
      </w:r>
    </w:p>
    <w:p w:rsidR="00BF3401" w:rsidRDefault="00B40C28" w:rsidP="00BF3401">
      <w:pPr>
        <w:rPr>
          <w:rFonts w:hAnsiTheme="minorEastAsia"/>
          <w:sz w:val="22"/>
        </w:rPr>
      </w:pPr>
      <w:r>
        <w:rPr>
          <w:rFonts w:hAnsiTheme="minorEastAsia" w:hint="eastAsia"/>
          <w:sz w:val="22"/>
        </w:rPr>
        <w:t xml:space="preserve">　　</w:t>
      </w:r>
      <w:r w:rsidR="006F521B" w:rsidRPr="00317F80">
        <w:rPr>
          <w:rFonts w:hAnsiTheme="minorEastAsia" w:hint="eastAsia"/>
          <w:spacing w:val="36"/>
          <w:kern w:val="0"/>
          <w:sz w:val="22"/>
          <w:fitText w:val="1100" w:id="-958194432"/>
        </w:rPr>
        <w:t>貸付</w:t>
      </w:r>
      <w:r w:rsidRPr="00317F80">
        <w:rPr>
          <w:rFonts w:hAnsiTheme="minorEastAsia" w:hint="eastAsia"/>
          <w:spacing w:val="36"/>
          <w:kern w:val="0"/>
          <w:sz w:val="22"/>
          <w:fitText w:val="1100" w:id="-958194432"/>
        </w:rPr>
        <w:t>方</w:t>
      </w:r>
      <w:r w:rsidRPr="00317F80">
        <w:rPr>
          <w:rFonts w:hAnsiTheme="minorEastAsia" w:hint="eastAsia"/>
          <w:spacing w:val="2"/>
          <w:kern w:val="0"/>
          <w:sz w:val="22"/>
          <w:fitText w:val="1100" w:id="-958194432"/>
        </w:rPr>
        <w:t>法</w:t>
      </w:r>
      <w:r w:rsidR="00BF3401">
        <w:rPr>
          <w:rFonts w:hAnsiTheme="minorEastAsia" w:hint="eastAsia"/>
          <w:sz w:val="22"/>
        </w:rPr>
        <w:t xml:space="preserve">　</w:t>
      </w:r>
      <w:r>
        <w:rPr>
          <w:rFonts w:hAnsiTheme="minorEastAsia" w:hint="eastAsia"/>
          <w:sz w:val="22"/>
        </w:rPr>
        <w:t>建物無償貸付</w:t>
      </w:r>
    </w:p>
    <w:p w:rsidR="00B40C28" w:rsidRDefault="00B40C28" w:rsidP="00BF3401">
      <w:pPr>
        <w:rPr>
          <w:rFonts w:hAnsiTheme="minorEastAsia"/>
          <w:sz w:val="22"/>
        </w:rPr>
      </w:pPr>
      <w:r>
        <w:rPr>
          <w:rFonts w:hAnsiTheme="minorEastAsia" w:hint="eastAsia"/>
          <w:sz w:val="22"/>
        </w:rPr>
        <w:t xml:space="preserve">　　　　　　　　土地有償貸付（年額3,156,000円）</w:t>
      </w:r>
    </w:p>
    <w:p w:rsidR="001C3951" w:rsidRDefault="001C3951" w:rsidP="002A535B">
      <w:pPr>
        <w:rPr>
          <w:rFonts w:asciiTheme="majorEastAsia" w:eastAsiaTheme="majorEastAsia" w:hAnsiTheme="majorEastAsia"/>
          <w:sz w:val="22"/>
        </w:rPr>
      </w:pPr>
    </w:p>
    <w:p w:rsidR="00C75D0D" w:rsidRPr="002A535B" w:rsidRDefault="002A535B" w:rsidP="002A535B">
      <w:pPr>
        <w:rPr>
          <w:rFonts w:asciiTheme="majorEastAsia" w:eastAsiaTheme="majorEastAsia" w:hAnsiTheme="majorEastAsia"/>
          <w:sz w:val="22"/>
        </w:rPr>
      </w:pPr>
      <w:r w:rsidRPr="002A535B">
        <w:rPr>
          <w:rFonts w:asciiTheme="majorEastAsia" w:eastAsiaTheme="majorEastAsia" w:hAnsiTheme="majorEastAsia" w:hint="eastAsia"/>
          <w:sz w:val="22"/>
        </w:rPr>
        <w:t>２</w:t>
      </w:r>
      <w:r w:rsidR="00532525">
        <w:rPr>
          <w:rFonts w:asciiTheme="majorEastAsia" w:eastAsiaTheme="majorEastAsia" w:hAnsiTheme="majorEastAsia" w:hint="eastAsia"/>
          <w:sz w:val="22"/>
        </w:rPr>
        <w:t xml:space="preserve">　</w:t>
      </w:r>
      <w:r w:rsidR="00C75D0D" w:rsidRPr="002A535B">
        <w:rPr>
          <w:rFonts w:asciiTheme="majorEastAsia" w:eastAsiaTheme="majorEastAsia" w:hAnsiTheme="majorEastAsia" w:hint="eastAsia"/>
          <w:sz w:val="22"/>
        </w:rPr>
        <w:t>選定の理由</w:t>
      </w:r>
    </w:p>
    <w:p w:rsidR="00D44FAB" w:rsidRDefault="00D44FAB" w:rsidP="00D44FAB">
      <w:pPr>
        <w:ind w:leftChars="100" w:left="650" w:hangingChars="200" w:hanging="440"/>
        <w:rPr>
          <w:rFonts w:hAnsiTheme="minorEastAsia"/>
          <w:sz w:val="22"/>
        </w:rPr>
      </w:pPr>
      <w:r>
        <w:rPr>
          <w:rFonts w:hAnsiTheme="minorEastAsia" w:hint="eastAsia"/>
          <w:sz w:val="22"/>
        </w:rPr>
        <w:t>■跡地活用の内容</w:t>
      </w:r>
    </w:p>
    <w:p w:rsidR="00D44FAB" w:rsidRPr="00D44FAB" w:rsidRDefault="00D44FAB" w:rsidP="00D44FAB">
      <w:pPr>
        <w:ind w:leftChars="200" w:left="420" w:firstLineChars="100" w:firstLine="220"/>
        <w:rPr>
          <w:rFonts w:hAnsiTheme="minorEastAsia"/>
          <w:sz w:val="22"/>
        </w:rPr>
      </w:pPr>
      <w:r w:rsidRPr="00D44FAB">
        <w:rPr>
          <w:rFonts w:hAnsiTheme="minorEastAsia" w:hint="eastAsia"/>
          <w:sz w:val="22"/>
        </w:rPr>
        <w:t>提案内容は、施設を一体的に活用して、子どもの主体性を尊重し、体験・対話重視の教育を行う私立学校（小中学校）の設置をめざすものである。</w:t>
      </w:r>
    </w:p>
    <w:p w:rsidR="00B40C28" w:rsidRDefault="00D44FAB" w:rsidP="00D44FAB">
      <w:pPr>
        <w:ind w:leftChars="200" w:left="420" w:firstLineChars="100" w:firstLine="220"/>
        <w:rPr>
          <w:rFonts w:hAnsiTheme="minorEastAsia"/>
          <w:sz w:val="22"/>
        </w:rPr>
      </w:pPr>
      <w:r w:rsidRPr="00D44FAB">
        <w:rPr>
          <w:rFonts w:hAnsiTheme="minorEastAsia" w:hint="eastAsia"/>
          <w:sz w:val="22"/>
        </w:rPr>
        <w:t>都市近郊の自然豊かな地域環境を活かした特色ある教育を行うことで地域に新たな価値を創出するとともに、教育移住につなげ、地域の持続的な発展に寄与するなど</w:t>
      </w:r>
      <w:r w:rsidR="00FB0662">
        <w:rPr>
          <w:rFonts w:hAnsiTheme="minorEastAsia" w:hint="eastAsia"/>
          <w:sz w:val="22"/>
        </w:rPr>
        <w:t>、</w:t>
      </w:r>
      <w:r w:rsidRPr="00D44FAB">
        <w:rPr>
          <w:rFonts w:hAnsiTheme="minorEastAsia" w:hint="eastAsia"/>
          <w:sz w:val="22"/>
        </w:rPr>
        <w:t>本事業の目的やねらいを十分に理解したものと高く評価できる。</w:t>
      </w:r>
    </w:p>
    <w:p w:rsidR="00B40C28" w:rsidRDefault="00B40C28">
      <w:pPr>
        <w:widowControl/>
        <w:jc w:val="left"/>
        <w:rPr>
          <w:rFonts w:hAnsiTheme="minorEastAsia"/>
          <w:sz w:val="22"/>
        </w:rPr>
      </w:pPr>
      <w:r>
        <w:rPr>
          <w:rFonts w:hAnsiTheme="minorEastAsia"/>
          <w:sz w:val="22"/>
        </w:rPr>
        <w:br w:type="page"/>
      </w:r>
    </w:p>
    <w:p w:rsidR="00D44FAB" w:rsidRPr="00D44FAB" w:rsidRDefault="00D44FAB" w:rsidP="00D44FAB">
      <w:pPr>
        <w:ind w:left="660" w:hangingChars="300" w:hanging="660"/>
        <w:rPr>
          <w:rFonts w:hAnsiTheme="minorEastAsia"/>
          <w:sz w:val="22"/>
        </w:rPr>
      </w:pPr>
      <w:r w:rsidRPr="00D44FAB">
        <w:rPr>
          <w:rFonts w:hAnsiTheme="minorEastAsia" w:hint="eastAsia"/>
          <w:sz w:val="22"/>
        </w:rPr>
        <w:lastRenderedPageBreak/>
        <w:t xml:space="preserve">　■事業計画の実現性</w:t>
      </w:r>
    </w:p>
    <w:p w:rsidR="00D44FAB" w:rsidRPr="00D44FAB" w:rsidRDefault="00D44FAB" w:rsidP="00D44FAB">
      <w:pPr>
        <w:ind w:leftChars="200" w:left="420" w:firstLineChars="100" w:firstLine="220"/>
        <w:rPr>
          <w:rFonts w:hAnsiTheme="minorEastAsia"/>
          <w:sz w:val="22"/>
        </w:rPr>
      </w:pPr>
      <w:r w:rsidRPr="00D44FAB">
        <w:rPr>
          <w:rFonts w:hAnsiTheme="minorEastAsia" w:hint="eastAsia"/>
          <w:sz w:val="22"/>
        </w:rPr>
        <w:t>私立学校の設置に向けて検討を具体的に進めていることや、長年にわたり幼稚園、</w:t>
      </w:r>
      <w:r w:rsidRPr="00F455F9">
        <w:rPr>
          <w:rFonts w:hAnsiTheme="minorEastAsia" w:hint="eastAsia"/>
          <w:spacing w:val="-2"/>
          <w:sz w:val="22"/>
        </w:rPr>
        <w:t>保育園及びフリースクールの運営実績があることが実現可能性の高さとして評価できる。</w:t>
      </w:r>
    </w:p>
    <w:p w:rsidR="00D44FAB" w:rsidRPr="00D44FAB" w:rsidRDefault="00D44FAB" w:rsidP="00D44FAB">
      <w:pPr>
        <w:ind w:leftChars="200" w:left="420" w:firstLineChars="100" w:firstLine="220"/>
        <w:rPr>
          <w:rFonts w:hAnsiTheme="minorEastAsia"/>
          <w:sz w:val="22"/>
        </w:rPr>
      </w:pPr>
      <w:r w:rsidRPr="00D44FAB">
        <w:rPr>
          <w:rFonts w:hAnsiTheme="minorEastAsia" w:hint="eastAsia"/>
          <w:sz w:val="22"/>
        </w:rPr>
        <w:t>また、資金計画は、授業料収入、</w:t>
      </w:r>
      <w:r w:rsidR="00177084">
        <w:rPr>
          <w:rFonts w:hAnsiTheme="minorEastAsia" w:hint="eastAsia"/>
          <w:sz w:val="22"/>
        </w:rPr>
        <w:t>国県</w:t>
      </w:r>
      <w:r w:rsidRPr="00D44FAB">
        <w:rPr>
          <w:rFonts w:hAnsiTheme="minorEastAsia" w:hint="eastAsia"/>
          <w:sz w:val="22"/>
        </w:rPr>
        <w:t>補助金助成金のほか、自己資金による具体的な計画となっており、</w:t>
      </w:r>
      <w:r w:rsidR="00177084">
        <w:rPr>
          <w:rFonts w:hAnsiTheme="minorEastAsia" w:hint="eastAsia"/>
          <w:sz w:val="22"/>
        </w:rPr>
        <w:t>児童・</w:t>
      </w:r>
      <w:r w:rsidRPr="00D44FAB">
        <w:rPr>
          <w:rFonts w:hAnsiTheme="minorEastAsia" w:hint="eastAsia"/>
          <w:sz w:val="22"/>
        </w:rPr>
        <w:t>生徒数の確保についても、入学希望者のアンケートを実施するなど、応</w:t>
      </w:r>
      <w:r w:rsidR="00FB0662">
        <w:rPr>
          <w:rFonts w:hAnsiTheme="minorEastAsia" w:hint="eastAsia"/>
          <w:sz w:val="22"/>
        </w:rPr>
        <w:t>募前時点でありながら、一定数のニーズがあることの根拠が示されている。</w:t>
      </w:r>
    </w:p>
    <w:p w:rsidR="003E1543" w:rsidRDefault="00D44FAB" w:rsidP="003E1543">
      <w:pPr>
        <w:ind w:leftChars="200" w:left="420" w:firstLineChars="100" w:firstLine="220"/>
        <w:rPr>
          <w:rFonts w:hAnsiTheme="minorEastAsia"/>
          <w:sz w:val="22"/>
        </w:rPr>
      </w:pPr>
      <w:r w:rsidRPr="00D44FAB">
        <w:rPr>
          <w:rFonts w:hAnsiTheme="minorEastAsia" w:hint="eastAsia"/>
          <w:sz w:val="22"/>
        </w:rPr>
        <w:t>地域への教育移住については、応募者のこれまでの実績のみならず、兵庫県への子育て世帯の移住動向をはじめ、教育移住に関する他事例調査など、十分な調査結果に基づく提案であり実現が期待できる。</w:t>
      </w:r>
    </w:p>
    <w:p w:rsidR="00D44FAB" w:rsidRPr="00D44FAB" w:rsidRDefault="00D44FAB" w:rsidP="003E1543">
      <w:pPr>
        <w:ind w:firstLineChars="100" w:firstLine="220"/>
        <w:rPr>
          <w:rFonts w:hAnsiTheme="minorEastAsia"/>
          <w:sz w:val="22"/>
        </w:rPr>
      </w:pPr>
      <w:r w:rsidRPr="00D44FAB">
        <w:rPr>
          <w:rFonts w:hAnsiTheme="minorEastAsia" w:hint="eastAsia"/>
          <w:sz w:val="22"/>
        </w:rPr>
        <w:t>■地域との調和・貢献</w:t>
      </w:r>
    </w:p>
    <w:p w:rsidR="00D44FAB" w:rsidRPr="00D44FAB" w:rsidRDefault="00D44FAB" w:rsidP="00D44FAB">
      <w:pPr>
        <w:ind w:leftChars="200" w:left="420" w:firstLineChars="100" w:firstLine="220"/>
        <w:rPr>
          <w:rFonts w:hAnsiTheme="minorEastAsia"/>
          <w:sz w:val="22"/>
        </w:rPr>
      </w:pPr>
      <w:r w:rsidRPr="00D44FAB">
        <w:rPr>
          <w:rFonts w:hAnsiTheme="minorEastAsia" w:hint="eastAsia"/>
          <w:sz w:val="22"/>
        </w:rPr>
        <w:t>六瀬地域、六瀬中学校の歴史資料などを展示する「六瀬ルーム」を設けるとともに、「地域交流スペース」「ミーティングルーム」を設置するなど、地域コミュニティの増進に寄与するものである。とりわけ、地域と学校をつなぐ地域コーディネーターを配置し、まちづくり協議会や自治会などと連携した取り組みを掲げており、移住促進</w:t>
      </w:r>
      <w:r w:rsidR="00FB0662">
        <w:rPr>
          <w:rFonts w:hAnsiTheme="minorEastAsia" w:hint="eastAsia"/>
          <w:sz w:val="22"/>
        </w:rPr>
        <w:t>、</w:t>
      </w:r>
      <w:r w:rsidRPr="00D44FAB">
        <w:rPr>
          <w:rFonts w:hAnsiTheme="minorEastAsia" w:hint="eastAsia"/>
          <w:sz w:val="22"/>
        </w:rPr>
        <w:t>学校施設の地域開放</w:t>
      </w:r>
      <w:r w:rsidR="003E1543">
        <w:rPr>
          <w:rFonts w:hAnsiTheme="minorEastAsia" w:hint="eastAsia"/>
          <w:sz w:val="22"/>
        </w:rPr>
        <w:t>、災害時の地域住民の避難所</w:t>
      </w:r>
      <w:r w:rsidRPr="00D44FAB">
        <w:rPr>
          <w:rFonts w:hAnsiTheme="minorEastAsia" w:hint="eastAsia"/>
          <w:sz w:val="22"/>
        </w:rPr>
        <w:t>など、地域の活性化や地域貢献につながるものと評価できる。</w:t>
      </w:r>
    </w:p>
    <w:p w:rsidR="00D44FAB" w:rsidRDefault="00D44FAB" w:rsidP="00D44FAB">
      <w:pPr>
        <w:ind w:leftChars="200" w:left="420" w:firstLineChars="100" w:firstLine="220"/>
        <w:rPr>
          <w:sz w:val="22"/>
        </w:rPr>
      </w:pPr>
      <w:r w:rsidRPr="00D44FAB">
        <w:rPr>
          <w:rFonts w:hint="eastAsia"/>
          <w:sz w:val="22"/>
        </w:rPr>
        <w:t>さらに、地域に私立学校が新設されることで、公立学校の子どもたちとの交流機会の確保や、行事の共同開催、教員同士の情報交換などを通じて、地域の子どもたちの教育を豊かにしていくことにも期待できる提案</w:t>
      </w:r>
      <w:r>
        <w:rPr>
          <w:rFonts w:hint="eastAsia"/>
          <w:sz w:val="22"/>
        </w:rPr>
        <w:t>である。</w:t>
      </w:r>
    </w:p>
    <w:p w:rsidR="00D44FAB" w:rsidRDefault="00D44FAB" w:rsidP="00D44FAB">
      <w:pPr>
        <w:ind w:leftChars="200" w:left="420" w:firstLineChars="100" w:firstLine="220"/>
        <w:rPr>
          <w:sz w:val="22"/>
        </w:rPr>
      </w:pPr>
    </w:p>
    <w:p w:rsidR="00D44FAB" w:rsidRPr="004D6170" w:rsidRDefault="00D44FAB" w:rsidP="00D44FAB">
      <w:pPr>
        <w:rPr>
          <w:sz w:val="22"/>
        </w:rPr>
      </w:pPr>
      <w:r w:rsidRPr="004D6170">
        <w:rPr>
          <w:rFonts w:asciiTheme="majorEastAsia" w:eastAsiaTheme="majorEastAsia" w:hAnsiTheme="majorEastAsia" w:hint="eastAsia"/>
          <w:sz w:val="22"/>
        </w:rPr>
        <w:t>（付帯意見）</w:t>
      </w:r>
    </w:p>
    <w:p w:rsidR="00D44FAB" w:rsidRDefault="00FB0662" w:rsidP="00D44FAB">
      <w:pPr>
        <w:ind w:leftChars="200" w:left="420" w:firstLineChars="100" w:firstLine="220"/>
        <w:rPr>
          <w:sz w:val="22"/>
        </w:rPr>
      </w:pPr>
      <w:r>
        <w:rPr>
          <w:rFonts w:hint="eastAsia"/>
          <w:sz w:val="22"/>
        </w:rPr>
        <w:t>六瀬地域では、人口減少、少子高齢化が進行し</w:t>
      </w:r>
      <w:r w:rsidR="00D44FAB">
        <w:rPr>
          <w:rFonts w:hint="eastAsia"/>
          <w:sz w:val="22"/>
        </w:rPr>
        <w:t>、地域活力の低下や空き家の増加など多数の課題を抱えている。</w:t>
      </w:r>
    </w:p>
    <w:p w:rsidR="00D44FAB" w:rsidRDefault="00D44FAB" w:rsidP="00D44FAB">
      <w:pPr>
        <w:ind w:leftChars="200" w:left="420" w:firstLineChars="100" w:firstLine="220"/>
        <w:rPr>
          <w:sz w:val="22"/>
        </w:rPr>
      </w:pPr>
      <w:r>
        <w:rPr>
          <w:rFonts w:hint="eastAsia"/>
          <w:sz w:val="22"/>
        </w:rPr>
        <w:t>そのような中、本提案では私立学校の設置を実現することで、地域の様々な課題解決につながるものと期待される。</w:t>
      </w:r>
    </w:p>
    <w:p w:rsidR="00D44FAB" w:rsidRPr="004D6170" w:rsidRDefault="00D44FAB" w:rsidP="00D44FAB">
      <w:pPr>
        <w:ind w:leftChars="200" w:left="420" w:firstLineChars="100" w:firstLine="220"/>
        <w:rPr>
          <w:sz w:val="22"/>
        </w:rPr>
      </w:pPr>
      <w:r>
        <w:rPr>
          <w:rFonts w:hint="eastAsia"/>
          <w:sz w:val="22"/>
        </w:rPr>
        <w:t>ついては、本提案が早期に実現されるよう地域への丁寧な説明に努めるとともに、事業計画の確実な</w:t>
      </w:r>
      <w:r w:rsidRPr="004D6170">
        <w:rPr>
          <w:rFonts w:hint="eastAsia"/>
          <w:sz w:val="22"/>
        </w:rPr>
        <w:t>実行</w:t>
      </w:r>
      <w:r>
        <w:rPr>
          <w:rFonts w:hint="eastAsia"/>
          <w:sz w:val="22"/>
        </w:rPr>
        <w:t>を期待する</w:t>
      </w:r>
      <w:r w:rsidRPr="004D6170">
        <w:rPr>
          <w:rFonts w:hint="eastAsia"/>
          <w:sz w:val="22"/>
        </w:rPr>
        <w:t>。</w:t>
      </w:r>
    </w:p>
    <w:p w:rsidR="003E1543" w:rsidRDefault="003E1543">
      <w:pPr>
        <w:widowControl/>
        <w:jc w:val="left"/>
        <w:rPr>
          <w:rFonts w:hAnsiTheme="minorEastAsia"/>
          <w:sz w:val="22"/>
        </w:rPr>
      </w:pPr>
      <w:r>
        <w:rPr>
          <w:rFonts w:hAnsiTheme="minorEastAsia"/>
          <w:sz w:val="22"/>
        </w:rPr>
        <w:br w:type="page"/>
      </w:r>
    </w:p>
    <w:p w:rsidR="009F78CC" w:rsidRPr="00505116" w:rsidRDefault="00505116" w:rsidP="009F78CC">
      <w:pPr>
        <w:rPr>
          <w:rFonts w:asciiTheme="majorEastAsia" w:eastAsiaTheme="majorEastAsia" w:hAnsiTheme="majorEastAsia"/>
          <w:sz w:val="22"/>
        </w:rPr>
      </w:pPr>
      <w:r w:rsidRPr="00505116">
        <w:rPr>
          <w:rFonts w:asciiTheme="majorEastAsia" w:eastAsiaTheme="majorEastAsia" w:hAnsiTheme="majorEastAsia" w:hint="eastAsia"/>
          <w:sz w:val="22"/>
        </w:rPr>
        <w:lastRenderedPageBreak/>
        <w:t>３</w:t>
      </w:r>
      <w:r w:rsidR="00246409" w:rsidRPr="00505116">
        <w:rPr>
          <w:rFonts w:asciiTheme="majorEastAsia" w:eastAsiaTheme="majorEastAsia" w:hAnsiTheme="majorEastAsia" w:hint="eastAsia"/>
          <w:sz w:val="22"/>
        </w:rPr>
        <w:t xml:space="preserve">　審査</w:t>
      </w:r>
      <w:r w:rsidR="009C0AAE" w:rsidRPr="00505116">
        <w:rPr>
          <w:rFonts w:asciiTheme="majorEastAsia" w:eastAsiaTheme="majorEastAsia" w:hAnsiTheme="majorEastAsia" w:hint="eastAsia"/>
          <w:sz w:val="22"/>
        </w:rPr>
        <w:t>概要</w:t>
      </w:r>
    </w:p>
    <w:p w:rsidR="009F78CC" w:rsidRPr="00505116" w:rsidRDefault="00D805D0" w:rsidP="00532525">
      <w:pPr>
        <w:ind w:firstLineChars="100" w:firstLine="220"/>
        <w:rPr>
          <w:rFonts w:asciiTheme="majorEastAsia" w:eastAsiaTheme="majorEastAsia" w:hAnsiTheme="majorEastAsia"/>
          <w:sz w:val="22"/>
        </w:rPr>
      </w:pPr>
      <w:r w:rsidRPr="00505116">
        <w:rPr>
          <w:rFonts w:asciiTheme="majorEastAsia" w:eastAsiaTheme="majorEastAsia" w:hAnsiTheme="majorEastAsia" w:hint="eastAsia"/>
          <w:sz w:val="22"/>
        </w:rPr>
        <w:t>（1）</w:t>
      </w:r>
      <w:r w:rsidR="00246409" w:rsidRPr="00505116">
        <w:rPr>
          <w:rFonts w:asciiTheme="majorEastAsia" w:eastAsiaTheme="majorEastAsia" w:hAnsiTheme="majorEastAsia" w:hint="eastAsia"/>
          <w:sz w:val="22"/>
        </w:rPr>
        <w:t>審査体制</w:t>
      </w:r>
    </w:p>
    <w:p w:rsidR="00D805D0" w:rsidRDefault="00D805D0" w:rsidP="00532525">
      <w:pPr>
        <w:ind w:leftChars="200" w:left="420" w:firstLineChars="100" w:firstLine="220"/>
        <w:rPr>
          <w:rFonts w:hAnsiTheme="minorEastAsia"/>
          <w:sz w:val="22"/>
        </w:rPr>
      </w:pPr>
      <w:r>
        <w:rPr>
          <w:rFonts w:hAnsiTheme="minorEastAsia" w:hint="eastAsia"/>
          <w:sz w:val="22"/>
        </w:rPr>
        <w:t>旧六瀬中学校跡地活用事業者募集における優先交渉事業者の選定にあたっては、町が設置した外部委員及</w:t>
      </w:r>
      <w:r w:rsidR="00505116">
        <w:rPr>
          <w:rFonts w:hAnsiTheme="minorEastAsia" w:hint="eastAsia"/>
          <w:sz w:val="22"/>
        </w:rPr>
        <w:t>び町職員で構成する</w:t>
      </w:r>
      <w:r>
        <w:rPr>
          <w:rFonts w:hAnsiTheme="minorEastAsia" w:hint="eastAsia"/>
          <w:sz w:val="22"/>
        </w:rPr>
        <w:t>事業者選定委員会が</w:t>
      </w:r>
      <w:r w:rsidR="000A1432">
        <w:rPr>
          <w:rFonts w:hint="eastAsia"/>
          <w:sz w:val="22"/>
        </w:rPr>
        <w:t>応募者から提出された提出書類等について一次審査（資格</w:t>
      </w:r>
      <w:r w:rsidR="000A1432" w:rsidRPr="00783761">
        <w:rPr>
          <w:rFonts w:hint="eastAsia"/>
          <w:sz w:val="22"/>
        </w:rPr>
        <w:t>審査</w:t>
      </w:r>
      <w:r w:rsidR="000A1432">
        <w:rPr>
          <w:rFonts w:hint="eastAsia"/>
          <w:sz w:val="22"/>
        </w:rPr>
        <w:t>）</w:t>
      </w:r>
      <w:r w:rsidR="000A1432" w:rsidRPr="00783761">
        <w:rPr>
          <w:rFonts w:hint="eastAsia"/>
          <w:sz w:val="22"/>
        </w:rPr>
        <w:t>、</w:t>
      </w:r>
      <w:r w:rsidR="000A1432">
        <w:rPr>
          <w:rFonts w:hint="eastAsia"/>
          <w:sz w:val="22"/>
        </w:rPr>
        <w:t>二次審査（</w:t>
      </w:r>
      <w:r w:rsidR="000A1432" w:rsidRPr="00783761">
        <w:rPr>
          <w:rFonts w:hint="eastAsia"/>
          <w:sz w:val="22"/>
        </w:rPr>
        <w:t>プレゼンテーション</w:t>
      </w:r>
      <w:r w:rsidR="00FB0662">
        <w:rPr>
          <w:rFonts w:hint="eastAsia"/>
          <w:sz w:val="22"/>
        </w:rPr>
        <w:t>審査）を実施し、</w:t>
      </w:r>
      <w:r w:rsidR="000A1432">
        <w:rPr>
          <w:rFonts w:hAnsiTheme="minorEastAsia" w:hint="eastAsia"/>
          <w:sz w:val="22"/>
        </w:rPr>
        <w:t>優先交渉事業者を選定しました</w:t>
      </w:r>
      <w:r>
        <w:rPr>
          <w:rFonts w:hAnsiTheme="minorEastAsia" w:hint="eastAsia"/>
          <w:sz w:val="22"/>
        </w:rPr>
        <w:t>。</w:t>
      </w:r>
    </w:p>
    <w:p w:rsidR="00D805D0" w:rsidRDefault="00D805D0" w:rsidP="00D805D0">
      <w:pPr>
        <w:ind w:leftChars="210" w:left="850" w:hangingChars="186" w:hanging="409"/>
        <w:rPr>
          <w:rFonts w:hAnsiTheme="minorEastAsia"/>
          <w:sz w:val="22"/>
        </w:rPr>
      </w:pPr>
    </w:p>
    <w:p w:rsidR="00D805D0" w:rsidRPr="000A1432" w:rsidRDefault="00D805D0" w:rsidP="00532525">
      <w:pPr>
        <w:ind w:firstLineChars="100" w:firstLine="220"/>
        <w:rPr>
          <w:rFonts w:asciiTheme="majorEastAsia" w:eastAsiaTheme="majorEastAsia" w:hAnsiTheme="majorEastAsia"/>
          <w:sz w:val="22"/>
        </w:rPr>
      </w:pPr>
      <w:r w:rsidRPr="000A1432">
        <w:rPr>
          <w:rFonts w:asciiTheme="majorEastAsia" w:eastAsiaTheme="majorEastAsia" w:hAnsiTheme="majorEastAsia" w:hint="eastAsia"/>
          <w:sz w:val="22"/>
        </w:rPr>
        <w:t>（2）事業者選定委員会</w:t>
      </w:r>
    </w:p>
    <w:p w:rsidR="00D805D0" w:rsidRDefault="00D805D0" w:rsidP="00D805D0">
      <w:pPr>
        <w:ind w:leftChars="210" w:left="850" w:hangingChars="186" w:hanging="409"/>
        <w:rPr>
          <w:rFonts w:hAnsiTheme="minorEastAsia"/>
          <w:sz w:val="22"/>
        </w:rPr>
      </w:pPr>
      <w:r>
        <w:rPr>
          <w:rFonts w:hAnsiTheme="minorEastAsia" w:hint="eastAsia"/>
          <w:sz w:val="22"/>
        </w:rPr>
        <w:t xml:space="preserve"> </w:t>
      </w:r>
      <w:r w:rsidR="000A1432">
        <w:rPr>
          <w:rFonts w:hAnsiTheme="minorEastAsia" w:hint="eastAsia"/>
          <w:sz w:val="22"/>
        </w:rPr>
        <w:t>事業者選定委員会の構成は、以下のとおりです。</w:t>
      </w:r>
    </w:p>
    <w:tbl>
      <w:tblPr>
        <w:tblStyle w:val="a3"/>
        <w:tblpPr w:leftFromText="142" w:rightFromText="142" w:vertAnchor="text" w:horzAnchor="page" w:tblpX="2146" w:tblpY="-18"/>
        <w:tblOverlap w:val="never"/>
        <w:tblW w:w="0" w:type="auto"/>
        <w:tblLook w:val="04A0" w:firstRow="1" w:lastRow="0" w:firstColumn="1" w:lastColumn="0" w:noHBand="0" w:noVBand="1"/>
      </w:tblPr>
      <w:tblGrid>
        <w:gridCol w:w="1129"/>
        <w:gridCol w:w="1985"/>
        <w:gridCol w:w="3544"/>
      </w:tblGrid>
      <w:tr w:rsidR="00534744" w:rsidTr="00534744">
        <w:tc>
          <w:tcPr>
            <w:tcW w:w="1129" w:type="dxa"/>
            <w:shd w:val="clear" w:color="auto" w:fill="D9D9D9" w:themeFill="background1" w:themeFillShade="D9"/>
          </w:tcPr>
          <w:p w:rsidR="00534744" w:rsidRDefault="00534744" w:rsidP="00534744">
            <w:pPr>
              <w:rPr>
                <w:rFonts w:hAnsiTheme="minorEastAsia"/>
                <w:sz w:val="22"/>
              </w:rPr>
            </w:pPr>
          </w:p>
        </w:tc>
        <w:tc>
          <w:tcPr>
            <w:tcW w:w="1985" w:type="dxa"/>
            <w:shd w:val="clear" w:color="auto" w:fill="D9D9D9" w:themeFill="background1" w:themeFillShade="D9"/>
          </w:tcPr>
          <w:p w:rsidR="00534744" w:rsidRDefault="00534744" w:rsidP="00534744">
            <w:pPr>
              <w:rPr>
                <w:rFonts w:hAnsiTheme="minorEastAsia"/>
                <w:sz w:val="22"/>
              </w:rPr>
            </w:pPr>
            <w:r>
              <w:rPr>
                <w:rFonts w:hAnsiTheme="minorEastAsia" w:hint="eastAsia"/>
                <w:sz w:val="22"/>
              </w:rPr>
              <w:t>委員氏名</w:t>
            </w:r>
          </w:p>
        </w:tc>
        <w:tc>
          <w:tcPr>
            <w:tcW w:w="3544" w:type="dxa"/>
            <w:shd w:val="clear" w:color="auto" w:fill="D9D9D9" w:themeFill="background1" w:themeFillShade="D9"/>
          </w:tcPr>
          <w:p w:rsidR="00534744" w:rsidRPr="00A910E1" w:rsidRDefault="00E32A2C" w:rsidP="00E32A2C">
            <w:pPr>
              <w:rPr>
                <w:rFonts w:hAnsiTheme="minorEastAsia"/>
                <w:sz w:val="22"/>
              </w:rPr>
            </w:pPr>
            <w:r>
              <w:rPr>
                <w:rFonts w:hAnsiTheme="minorEastAsia" w:hint="eastAsia"/>
                <w:sz w:val="22"/>
              </w:rPr>
              <w:t>所属</w:t>
            </w:r>
            <w:r w:rsidR="00171004">
              <w:rPr>
                <w:rFonts w:hAnsiTheme="minorEastAsia" w:hint="eastAsia"/>
                <w:sz w:val="22"/>
              </w:rPr>
              <w:t>等</w:t>
            </w:r>
          </w:p>
        </w:tc>
      </w:tr>
      <w:tr w:rsidR="00534744" w:rsidTr="00534744">
        <w:tc>
          <w:tcPr>
            <w:tcW w:w="1129" w:type="dxa"/>
          </w:tcPr>
          <w:p w:rsidR="00534744" w:rsidRDefault="00534744" w:rsidP="00534744">
            <w:pPr>
              <w:rPr>
                <w:rFonts w:hAnsiTheme="minorEastAsia"/>
                <w:sz w:val="22"/>
              </w:rPr>
            </w:pPr>
            <w:r>
              <w:rPr>
                <w:rFonts w:hAnsiTheme="minorEastAsia" w:hint="eastAsia"/>
                <w:sz w:val="22"/>
              </w:rPr>
              <w:t>委員長</w:t>
            </w:r>
          </w:p>
        </w:tc>
        <w:tc>
          <w:tcPr>
            <w:tcW w:w="1985" w:type="dxa"/>
          </w:tcPr>
          <w:p w:rsidR="00534744" w:rsidRDefault="00534744" w:rsidP="00534744">
            <w:pPr>
              <w:rPr>
                <w:rFonts w:hAnsiTheme="minorEastAsia"/>
                <w:sz w:val="22"/>
              </w:rPr>
            </w:pPr>
            <w:r>
              <w:rPr>
                <w:rFonts w:hAnsiTheme="minorEastAsia" w:hint="eastAsia"/>
                <w:sz w:val="22"/>
              </w:rPr>
              <w:t>奥田　貢</w:t>
            </w:r>
          </w:p>
        </w:tc>
        <w:tc>
          <w:tcPr>
            <w:tcW w:w="3544" w:type="dxa"/>
          </w:tcPr>
          <w:p w:rsidR="00534744" w:rsidRPr="00A910E1" w:rsidRDefault="00534744" w:rsidP="00534744">
            <w:pPr>
              <w:rPr>
                <w:rFonts w:hAnsiTheme="minorEastAsia"/>
                <w:sz w:val="22"/>
              </w:rPr>
            </w:pPr>
            <w:r>
              <w:rPr>
                <w:rFonts w:hAnsiTheme="minorEastAsia" w:hint="eastAsia"/>
                <w:sz w:val="22"/>
              </w:rPr>
              <w:t>副町長</w:t>
            </w:r>
          </w:p>
        </w:tc>
      </w:tr>
      <w:tr w:rsidR="00534744" w:rsidTr="00534744">
        <w:tc>
          <w:tcPr>
            <w:tcW w:w="1129" w:type="dxa"/>
          </w:tcPr>
          <w:p w:rsidR="00534744" w:rsidRDefault="00534744" w:rsidP="00534744">
            <w:pPr>
              <w:ind w:firstLineChars="10" w:firstLine="22"/>
              <w:rPr>
                <w:rFonts w:hAnsiTheme="minorEastAsia"/>
                <w:sz w:val="22"/>
              </w:rPr>
            </w:pPr>
            <w:r>
              <w:rPr>
                <w:rFonts w:hAnsiTheme="minorEastAsia" w:hint="eastAsia"/>
                <w:sz w:val="22"/>
              </w:rPr>
              <w:t>副委員長</w:t>
            </w:r>
          </w:p>
        </w:tc>
        <w:tc>
          <w:tcPr>
            <w:tcW w:w="1985" w:type="dxa"/>
          </w:tcPr>
          <w:p w:rsidR="00534744" w:rsidRDefault="00534744" w:rsidP="00534744">
            <w:pPr>
              <w:rPr>
                <w:rFonts w:hAnsiTheme="minorEastAsia"/>
                <w:sz w:val="22"/>
              </w:rPr>
            </w:pPr>
            <w:r>
              <w:rPr>
                <w:rFonts w:hAnsiTheme="minorEastAsia" w:hint="eastAsia"/>
                <w:sz w:val="22"/>
              </w:rPr>
              <w:t>森　昌弘</w:t>
            </w:r>
          </w:p>
        </w:tc>
        <w:tc>
          <w:tcPr>
            <w:tcW w:w="3544" w:type="dxa"/>
          </w:tcPr>
          <w:p w:rsidR="00534744" w:rsidRDefault="00534744" w:rsidP="00534744">
            <w:pPr>
              <w:rPr>
                <w:rFonts w:hAnsiTheme="minorEastAsia"/>
                <w:sz w:val="22"/>
              </w:rPr>
            </w:pPr>
            <w:r>
              <w:rPr>
                <w:rFonts w:hAnsiTheme="minorEastAsia" w:hint="eastAsia"/>
                <w:sz w:val="22"/>
              </w:rPr>
              <w:t>企画総務部長</w:t>
            </w:r>
          </w:p>
        </w:tc>
      </w:tr>
      <w:tr w:rsidR="00534744" w:rsidTr="00534744">
        <w:tc>
          <w:tcPr>
            <w:tcW w:w="1129" w:type="dxa"/>
          </w:tcPr>
          <w:p w:rsidR="00534744" w:rsidRDefault="00534744" w:rsidP="00534744">
            <w:pPr>
              <w:rPr>
                <w:rFonts w:hAnsiTheme="minorEastAsia"/>
                <w:sz w:val="22"/>
              </w:rPr>
            </w:pPr>
            <w:r>
              <w:rPr>
                <w:rFonts w:hAnsiTheme="minorEastAsia" w:hint="eastAsia"/>
                <w:sz w:val="22"/>
              </w:rPr>
              <w:t>委員</w:t>
            </w:r>
          </w:p>
        </w:tc>
        <w:tc>
          <w:tcPr>
            <w:tcW w:w="1985" w:type="dxa"/>
          </w:tcPr>
          <w:p w:rsidR="00534744" w:rsidRDefault="00534744" w:rsidP="00534744">
            <w:pPr>
              <w:rPr>
                <w:rFonts w:hAnsiTheme="minorEastAsia"/>
                <w:sz w:val="22"/>
              </w:rPr>
            </w:pPr>
            <w:r>
              <w:rPr>
                <w:rFonts w:hAnsiTheme="minorEastAsia" w:hint="eastAsia"/>
                <w:sz w:val="22"/>
              </w:rPr>
              <w:t>西田　啓治</w:t>
            </w:r>
          </w:p>
        </w:tc>
        <w:tc>
          <w:tcPr>
            <w:tcW w:w="3544" w:type="dxa"/>
          </w:tcPr>
          <w:p w:rsidR="00534744" w:rsidRDefault="00074C05" w:rsidP="00534744">
            <w:pPr>
              <w:rPr>
                <w:rFonts w:hAnsiTheme="minorEastAsia"/>
                <w:sz w:val="22"/>
              </w:rPr>
            </w:pPr>
            <w:r>
              <w:rPr>
                <w:rFonts w:hAnsiTheme="minorEastAsia" w:hint="eastAsia"/>
                <w:sz w:val="22"/>
              </w:rPr>
              <w:t>楊津</w:t>
            </w:r>
            <w:r w:rsidR="00534744">
              <w:rPr>
                <w:rFonts w:hAnsiTheme="minorEastAsia" w:hint="eastAsia"/>
                <w:sz w:val="22"/>
              </w:rPr>
              <w:t>小学校区まちづくり協議会</w:t>
            </w:r>
          </w:p>
        </w:tc>
      </w:tr>
      <w:tr w:rsidR="00534744" w:rsidTr="00534744">
        <w:tc>
          <w:tcPr>
            <w:tcW w:w="1129" w:type="dxa"/>
          </w:tcPr>
          <w:p w:rsidR="00534744" w:rsidRDefault="00534744" w:rsidP="00534744">
            <w:pPr>
              <w:rPr>
                <w:rFonts w:hAnsiTheme="minorEastAsia"/>
                <w:sz w:val="22"/>
              </w:rPr>
            </w:pPr>
            <w:r>
              <w:rPr>
                <w:rFonts w:hAnsiTheme="minorEastAsia" w:hint="eastAsia"/>
                <w:sz w:val="22"/>
              </w:rPr>
              <w:t>委員</w:t>
            </w:r>
          </w:p>
        </w:tc>
        <w:tc>
          <w:tcPr>
            <w:tcW w:w="1985" w:type="dxa"/>
          </w:tcPr>
          <w:p w:rsidR="00534744" w:rsidRDefault="00534744" w:rsidP="00534744">
            <w:pPr>
              <w:rPr>
                <w:rFonts w:hAnsiTheme="minorEastAsia"/>
                <w:sz w:val="22"/>
              </w:rPr>
            </w:pPr>
            <w:r>
              <w:rPr>
                <w:rFonts w:hAnsiTheme="minorEastAsia" w:hint="eastAsia"/>
                <w:sz w:val="22"/>
              </w:rPr>
              <w:t>奥村　一夫</w:t>
            </w:r>
          </w:p>
        </w:tc>
        <w:tc>
          <w:tcPr>
            <w:tcW w:w="3544" w:type="dxa"/>
          </w:tcPr>
          <w:p w:rsidR="00534744" w:rsidRDefault="00534744" w:rsidP="00534744">
            <w:pPr>
              <w:rPr>
                <w:rFonts w:hAnsiTheme="minorEastAsia"/>
                <w:sz w:val="22"/>
              </w:rPr>
            </w:pPr>
            <w:r>
              <w:rPr>
                <w:rFonts w:hAnsiTheme="minorEastAsia" w:hint="eastAsia"/>
                <w:sz w:val="22"/>
              </w:rPr>
              <w:t>大島小学校区まちづくり協議会</w:t>
            </w:r>
          </w:p>
        </w:tc>
      </w:tr>
      <w:tr w:rsidR="00534744" w:rsidTr="00534744">
        <w:tc>
          <w:tcPr>
            <w:tcW w:w="1129" w:type="dxa"/>
          </w:tcPr>
          <w:p w:rsidR="00534744" w:rsidRDefault="00534744" w:rsidP="00534744">
            <w:pPr>
              <w:rPr>
                <w:rFonts w:hAnsiTheme="minorEastAsia"/>
                <w:sz w:val="22"/>
              </w:rPr>
            </w:pPr>
            <w:r>
              <w:rPr>
                <w:rFonts w:hAnsiTheme="minorEastAsia" w:hint="eastAsia"/>
                <w:sz w:val="22"/>
              </w:rPr>
              <w:t>委員</w:t>
            </w:r>
          </w:p>
        </w:tc>
        <w:tc>
          <w:tcPr>
            <w:tcW w:w="1985" w:type="dxa"/>
          </w:tcPr>
          <w:p w:rsidR="00534744" w:rsidRDefault="00534744" w:rsidP="00534744">
            <w:pPr>
              <w:rPr>
                <w:rFonts w:hAnsiTheme="minorEastAsia"/>
                <w:sz w:val="22"/>
              </w:rPr>
            </w:pPr>
            <w:r>
              <w:rPr>
                <w:rFonts w:hAnsiTheme="minorEastAsia" w:hint="eastAsia"/>
                <w:sz w:val="22"/>
              </w:rPr>
              <w:t>間淵　領吾</w:t>
            </w:r>
          </w:p>
        </w:tc>
        <w:tc>
          <w:tcPr>
            <w:tcW w:w="3544" w:type="dxa"/>
          </w:tcPr>
          <w:p w:rsidR="00534744" w:rsidRDefault="00534744" w:rsidP="00534744">
            <w:pPr>
              <w:rPr>
                <w:rFonts w:hAnsiTheme="minorEastAsia"/>
                <w:sz w:val="22"/>
              </w:rPr>
            </w:pPr>
            <w:r>
              <w:rPr>
                <w:rFonts w:hAnsiTheme="minorEastAsia" w:hint="eastAsia"/>
                <w:sz w:val="22"/>
              </w:rPr>
              <w:t>笹尾自治会</w:t>
            </w:r>
          </w:p>
        </w:tc>
      </w:tr>
      <w:tr w:rsidR="00534744" w:rsidTr="00534744">
        <w:tc>
          <w:tcPr>
            <w:tcW w:w="1129" w:type="dxa"/>
          </w:tcPr>
          <w:p w:rsidR="00534744" w:rsidRDefault="00534744" w:rsidP="00534744">
            <w:pPr>
              <w:rPr>
                <w:rFonts w:hAnsiTheme="minorEastAsia"/>
                <w:sz w:val="22"/>
              </w:rPr>
            </w:pPr>
            <w:r>
              <w:rPr>
                <w:rFonts w:hAnsiTheme="minorEastAsia" w:hint="eastAsia"/>
                <w:sz w:val="22"/>
              </w:rPr>
              <w:t>委員</w:t>
            </w:r>
          </w:p>
        </w:tc>
        <w:tc>
          <w:tcPr>
            <w:tcW w:w="1985" w:type="dxa"/>
          </w:tcPr>
          <w:p w:rsidR="00534744" w:rsidRDefault="00534744" w:rsidP="00534744">
            <w:pPr>
              <w:rPr>
                <w:rFonts w:hAnsiTheme="minorEastAsia"/>
                <w:sz w:val="22"/>
              </w:rPr>
            </w:pPr>
            <w:r>
              <w:rPr>
                <w:rFonts w:hAnsiTheme="minorEastAsia" w:hint="eastAsia"/>
                <w:sz w:val="22"/>
              </w:rPr>
              <w:t>家門　正幸</w:t>
            </w:r>
          </w:p>
        </w:tc>
        <w:tc>
          <w:tcPr>
            <w:tcW w:w="3544" w:type="dxa"/>
          </w:tcPr>
          <w:p w:rsidR="00534744" w:rsidRDefault="00534744" w:rsidP="00534744">
            <w:pPr>
              <w:rPr>
                <w:rFonts w:hAnsiTheme="minorEastAsia"/>
                <w:sz w:val="22"/>
              </w:rPr>
            </w:pPr>
            <w:r>
              <w:rPr>
                <w:rFonts w:hAnsiTheme="minorEastAsia" w:hint="eastAsia"/>
                <w:sz w:val="22"/>
              </w:rPr>
              <w:t>税理士</w:t>
            </w:r>
          </w:p>
        </w:tc>
      </w:tr>
      <w:tr w:rsidR="00534744" w:rsidTr="00534744">
        <w:tc>
          <w:tcPr>
            <w:tcW w:w="1129" w:type="dxa"/>
          </w:tcPr>
          <w:p w:rsidR="00534744" w:rsidRDefault="00534744" w:rsidP="00534744">
            <w:pPr>
              <w:rPr>
                <w:rFonts w:hAnsiTheme="minorEastAsia"/>
                <w:sz w:val="22"/>
              </w:rPr>
            </w:pPr>
            <w:r>
              <w:rPr>
                <w:rFonts w:hAnsiTheme="minorEastAsia" w:hint="eastAsia"/>
                <w:sz w:val="22"/>
              </w:rPr>
              <w:t>委員</w:t>
            </w:r>
          </w:p>
        </w:tc>
        <w:tc>
          <w:tcPr>
            <w:tcW w:w="1985" w:type="dxa"/>
          </w:tcPr>
          <w:p w:rsidR="00534744" w:rsidRDefault="00534744" w:rsidP="00534744">
            <w:pPr>
              <w:rPr>
                <w:rFonts w:hAnsiTheme="minorEastAsia"/>
                <w:sz w:val="22"/>
              </w:rPr>
            </w:pPr>
            <w:r>
              <w:rPr>
                <w:rFonts w:hAnsiTheme="minorEastAsia" w:hint="eastAsia"/>
                <w:sz w:val="22"/>
              </w:rPr>
              <w:t>宮口　美範</w:t>
            </w:r>
          </w:p>
        </w:tc>
        <w:tc>
          <w:tcPr>
            <w:tcW w:w="3544" w:type="dxa"/>
          </w:tcPr>
          <w:p w:rsidR="00534744" w:rsidRDefault="00534744" w:rsidP="00534744">
            <w:pPr>
              <w:rPr>
                <w:rFonts w:hAnsiTheme="minorEastAsia"/>
                <w:sz w:val="22"/>
              </w:rPr>
            </w:pPr>
            <w:r>
              <w:rPr>
                <w:rFonts w:hAnsiTheme="minorEastAsia" w:hint="eastAsia"/>
                <w:sz w:val="22"/>
              </w:rPr>
              <w:t>兵庫県阪神北県民局長</w:t>
            </w:r>
          </w:p>
        </w:tc>
      </w:tr>
      <w:tr w:rsidR="00534744" w:rsidTr="00534744">
        <w:tc>
          <w:tcPr>
            <w:tcW w:w="1129" w:type="dxa"/>
          </w:tcPr>
          <w:p w:rsidR="00534744" w:rsidRDefault="00534744" w:rsidP="00534744">
            <w:pPr>
              <w:rPr>
                <w:rFonts w:hAnsiTheme="minorEastAsia"/>
                <w:sz w:val="22"/>
              </w:rPr>
            </w:pPr>
            <w:r>
              <w:rPr>
                <w:rFonts w:hAnsiTheme="minorEastAsia" w:hint="eastAsia"/>
                <w:sz w:val="22"/>
              </w:rPr>
              <w:t>委員</w:t>
            </w:r>
          </w:p>
        </w:tc>
        <w:tc>
          <w:tcPr>
            <w:tcW w:w="1985" w:type="dxa"/>
          </w:tcPr>
          <w:p w:rsidR="00534744" w:rsidRDefault="00534744" w:rsidP="00534744">
            <w:pPr>
              <w:rPr>
                <w:rFonts w:hAnsiTheme="minorEastAsia"/>
                <w:sz w:val="22"/>
              </w:rPr>
            </w:pPr>
            <w:r>
              <w:rPr>
                <w:rFonts w:hAnsiTheme="minorEastAsia" w:hint="eastAsia"/>
                <w:sz w:val="22"/>
              </w:rPr>
              <w:t>大嶋　武</w:t>
            </w:r>
          </w:p>
        </w:tc>
        <w:tc>
          <w:tcPr>
            <w:tcW w:w="3544" w:type="dxa"/>
          </w:tcPr>
          <w:p w:rsidR="00534744" w:rsidRDefault="00534744" w:rsidP="00534744">
            <w:pPr>
              <w:rPr>
                <w:rFonts w:hAnsiTheme="minorEastAsia"/>
                <w:sz w:val="22"/>
              </w:rPr>
            </w:pPr>
            <w:r>
              <w:rPr>
                <w:rFonts w:hAnsiTheme="minorEastAsia" w:hint="eastAsia"/>
                <w:sz w:val="22"/>
              </w:rPr>
              <w:t>地域振興部長</w:t>
            </w:r>
          </w:p>
        </w:tc>
      </w:tr>
      <w:tr w:rsidR="00534744" w:rsidTr="00534744">
        <w:tc>
          <w:tcPr>
            <w:tcW w:w="1129" w:type="dxa"/>
          </w:tcPr>
          <w:p w:rsidR="00534744" w:rsidRDefault="00534744" w:rsidP="00534744">
            <w:pPr>
              <w:rPr>
                <w:rFonts w:hAnsiTheme="minorEastAsia"/>
                <w:sz w:val="22"/>
              </w:rPr>
            </w:pPr>
            <w:r>
              <w:rPr>
                <w:rFonts w:hAnsiTheme="minorEastAsia" w:hint="eastAsia"/>
                <w:sz w:val="22"/>
              </w:rPr>
              <w:t>委員</w:t>
            </w:r>
          </w:p>
        </w:tc>
        <w:tc>
          <w:tcPr>
            <w:tcW w:w="1985" w:type="dxa"/>
          </w:tcPr>
          <w:p w:rsidR="00534744" w:rsidRDefault="00534744" w:rsidP="00534744">
            <w:pPr>
              <w:rPr>
                <w:rFonts w:hAnsiTheme="minorEastAsia"/>
                <w:sz w:val="22"/>
              </w:rPr>
            </w:pPr>
            <w:r>
              <w:rPr>
                <w:rFonts w:hAnsiTheme="minorEastAsia" w:hint="eastAsia"/>
                <w:sz w:val="22"/>
              </w:rPr>
              <w:t>和泉　輝夫</w:t>
            </w:r>
          </w:p>
        </w:tc>
        <w:tc>
          <w:tcPr>
            <w:tcW w:w="3544" w:type="dxa"/>
          </w:tcPr>
          <w:p w:rsidR="00534744" w:rsidRDefault="00534744" w:rsidP="00534744">
            <w:pPr>
              <w:rPr>
                <w:rFonts w:hAnsiTheme="minorEastAsia"/>
                <w:sz w:val="22"/>
              </w:rPr>
            </w:pPr>
            <w:r>
              <w:rPr>
                <w:rFonts w:hAnsiTheme="minorEastAsia" w:hint="eastAsia"/>
                <w:sz w:val="22"/>
              </w:rPr>
              <w:t>生活部長</w:t>
            </w:r>
          </w:p>
        </w:tc>
      </w:tr>
      <w:tr w:rsidR="00534744" w:rsidTr="00534744">
        <w:tc>
          <w:tcPr>
            <w:tcW w:w="1129" w:type="dxa"/>
          </w:tcPr>
          <w:p w:rsidR="00534744" w:rsidRDefault="00534744" w:rsidP="00534744">
            <w:pPr>
              <w:rPr>
                <w:rFonts w:hAnsiTheme="minorEastAsia"/>
                <w:sz w:val="22"/>
              </w:rPr>
            </w:pPr>
            <w:r>
              <w:rPr>
                <w:rFonts w:hAnsiTheme="minorEastAsia" w:hint="eastAsia"/>
                <w:sz w:val="22"/>
              </w:rPr>
              <w:t>委員</w:t>
            </w:r>
          </w:p>
        </w:tc>
        <w:tc>
          <w:tcPr>
            <w:tcW w:w="1985" w:type="dxa"/>
          </w:tcPr>
          <w:p w:rsidR="00534744" w:rsidRDefault="00534744" w:rsidP="00534744">
            <w:pPr>
              <w:rPr>
                <w:rFonts w:hAnsiTheme="minorEastAsia"/>
                <w:sz w:val="22"/>
              </w:rPr>
            </w:pPr>
            <w:r>
              <w:rPr>
                <w:rFonts w:hAnsiTheme="minorEastAsia" w:hint="eastAsia"/>
                <w:sz w:val="22"/>
              </w:rPr>
              <w:t>曽野　光司</w:t>
            </w:r>
          </w:p>
        </w:tc>
        <w:tc>
          <w:tcPr>
            <w:tcW w:w="3544" w:type="dxa"/>
          </w:tcPr>
          <w:p w:rsidR="00534744" w:rsidRDefault="00534744" w:rsidP="00534744">
            <w:pPr>
              <w:rPr>
                <w:rFonts w:hAnsiTheme="minorEastAsia"/>
                <w:sz w:val="22"/>
              </w:rPr>
            </w:pPr>
            <w:r>
              <w:rPr>
                <w:rFonts w:hAnsiTheme="minorEastAsia" w:hint="eastAsia"/>
                <w:sz w:val="22"/>
              </w:rPr>
              <w:t>まちづくり部長</w:t>
            </w:r>
          </w:p>
        </w:tc>
      </w:tr>
      <w:tr w:rsidR="00534744" w:rsidTr="00534744">
        <w:tc>
          <w:tcPr>
            <w:tcW w:w="1129" w:type="dxa"/>
          </w:tcPr>
          <w:p w:rsidR="00534744" w:rsidRDefault="00534744" w:rsidP="00534744">
            <w:pPr>
              <w:rPr>
                <w:rFonts w:hAnsiTheme="minorEastAsia"/>
                <w:sz w:val="22"/>
              </w:rPr>
            </w:pPr>
            <w:r>
              <w:rPr>
                <w:rFonts w:hAnsiTheme="minorEastAsia" w:hint="eastAsia"/>
                <w:sz w:val="22"/>
              </w:rPr>
              <w:t>委員</w:t>
            </w:r>
          </w:p>
        </w:tc>
        <w:tc>
          <w:tcPr>
            <w:tcW w:w="1985" w:type="dxa"/>
          </w:tcPr>
          <w:p w:rsidR="00534744" w:rsidRDefault="00534744" w:rsidP="00534744">
            <w:pPr>
              <w:rPr>
                <w:rFonts w:hAnsiTheme="minorEastAsia"/>
                <w:sz w:val="22"/>
              </w:rPr>
            </w:pPr>
            <w:r>
              <w:rPr>
                <w:rFonts w:hAnsiTheme="minorEastAsia" w:hint="eastAsia"/>
                <w:sz w:val="22"/>
              </w:rPr>
              <w:t>小山　泰司</w:t>
            </w:r>
          </w:p>
        </w:tc>
        <w:tc>
          <w:tcPr>
            <w:tcW w:w="3544" w:type="dxa"/>
          </w:tcPr>
          <w:p w:rsidR="00534744" w:rsidRDefault="00534744" w:rsidP="00534744">
            <w:pPr>
              <w:rPr>
                <w:rFonts w:hAnsiTheme="minorEastAsia"/>
                <w:sz w:val="22"/>
              </w:rPr>
            </w:pPr>
            <w:r>
              <w:rPr>
                <w:rFonts w:hAnsiTheme="minorEastAsia" w:hint="eastAsia"/>
                <w:sz w:val="22"/>
              </w:rPr>
              <w:t>教育部長</w:t>
            </w:r>
          </w:p>
        </w:tc>
      </w:tr>
    </w:tbl>
    <w:p w:rsidR="00D805D0" w:rsidRDefault="00D805D0" w:rsidP="00D805D0">
      <w:pPr>
        <w:ind w:leftChars="210" w:left="850" w:hangingChars="186" w:hanging="409"/>
        <w:rPr>
          <w:rFonts w:hAnsiTheme="minorEastAsia"/>
          <w:sz w:val="22"/>
        </w:rPr>
      </w:pPr>
    </w:p>
    <w:p w:rsidR="00D805D0" w:rsidRDefault="00D805D0" w:rsidP="00D805D0">
      <w:pPr>
        <w:ind w:leftChars="210" w:left="850" w:hangingChars="186" w:hanging="409"/>
        <w:rPr>
          <w:rFonts w:hAnsiTheme="minorEastAsia"/>
          <w:sz w:val="22"/>
        </w:rPr>
      </w:pPr>
    </w:p>
    <w:p w:rsidR="00D805D0" w:rsidRDefault="00D805D0" w:rsidP="00D805D0">
      <w:pPr>
        <w:ind w:leftChars="210" w:left="850" w:hangingChars="186" w:hanging="409"/>
        <w:rPr>
          <w:rFonts w:hAnsiTheme="minorEastAsia"/>
          <w:sz w:val="22"/>
        </w:rPr>
      </w:pPr>
    </w:p>
    <w:p w:rsidR="00D805D0" w:rsidRDefault="00D805D0" w:rsidP="00D805D0">
      <w:pPr>
        <w:ind w:leftChars="210" w:left="850" w:hangingChars="186" w:hanging="409"/>
        <w:rPr>
          <w:rFonts w:hAnsiTheme="minorEastAsia"/>
          <w:sz w:val="22"/>
        </w:rPr>
      </w:pPr>
    </w:p>
    <w:p w:rsidR="00D805D0" w:rsidRDefault="00D805D0" w:rsidP="00D805D0">
      <w:pPr>
        <w:ind w:leftChars="210" w:left="850" w:hangingChars="186" w:hanging="409"/>
        <w:rPr>
          <w:rFonts w:hAnsiTheme="minorEastAsia"/>
          <w:sz w:val="22"/>
        </w:rPr>
      </w:pPr>
    </w:p>
    <w:p w:rsidR="00D805D0" w:rsidRDefault="00D805D0" w:rsidP="00D805D0">
      <w:pPr>
        <w:ind w:leftChars="210" w:left="850" w:hangingChars="186" w:hanging="409"/>
        <w:rPr>
          <w:rFonts w:hAnsiTheme="minorEastAsia"/>
          <w:sz w:val="22"/>
        </w:rPr>
      </w:pPr>
    </w:p>
    <w:p w:rsidR="00D805D0" w:rsidRDefault="00D805D0" w:rsidP="00D805D0">
      <w:pPr>
        <w:ind w:leftChars="210" w:left="850" w:hangingChars="186" w:hanging="409"/>
        <w:rPr>
          <w:rFonts w:hAnsiTheme="minorEastAsia"/>
          <w:sz w:val="22"/>
        </w:rPr>
      </w:pPr>
    </w:p>
    <w:p w:rsidR="00D805D0" w:rsidRDefault="00D805D0" w:rsidP="00D805D0">
      <w:pPr>
        <w:ind w:leftChars="210" w:left="850" w:hangingChars="186" w:hanging="409"/>
        <w:rPr>
          <w:rFonts w:hAnsiTheme="minorEastAsia"/>
          <w:sz w:val="22"/>
        </w:rPr>
      </w:pPr>
    </w:p>
    <w:p w:rsidR="00D805D0" w:rsidRDefault="00D805D0" w:rsidP="00D805D0">
      <w:pPr>
        <w:ind w:leftChars="210" w:left="850" w:hangingChars="186" w:hanging="409"/>
        <w:rPr>
          <w:rFonts w:hAnsiTheme="minorEastAsia"/>
          <w:sz w:val="22"/>
        </w:rPr>
      </w:pPr>
    </w:p>
    <w:p w:rsidR="00D805D0" w:rsidRDefault="00D805D0" w:rsidP="00D805D0">
      <w:pPr>
        <w:ind w:leftChars="210" w:left="850" w:hangingChars="186" w:hanging="409"/>
        <w:rPr>
          <w:rFonts w:hAnsiTheme="minorEastAsia"/>
          <w:sz w:val="22"/>
        </w:rPr>
      </w:pPr>
    </w:p>
    <w:p w:rsidR="00D805D0" w:rsidRDefault="00D805D0" w:rsidP="00D805D0">
      <w:pPr>
        <w:ind w:leftChars="210" w:left="850" w:hangingChars="186" w:hanging="409"/>
        <w:rPr>
          <w:rFonts w:hAnsiTheme="minorEastAsia"/>
          <w:sz w:val="22"/>
        </w:rPr>
      </w:pPr>
    </w:p>
    <w:p w:rsidR="00D805D0" w:rsidRDefault="00D805D0" w:rsidP="0091005A">
      <w:pPr>
        <w:rPr>
          <w:rFonts w:hAnsiTheme="minorEastAsia"/>
          <w:sz w:val="22"/>
        </w:rPr>
      </w:pPr>
    </w:p>
    <w:p w:rsidR="00534744" w:rsidRDefault="00534744" w:rsidP="00532525">
      <w:pPr>
        <w:ind w:firstLineChars="100" w:firstLine="220"/>
        <w:rPr>
          <w:rFonts w:asciiTheme="majorEastAsia" w:eastAsiaTheme="majorEastAsia" w:hAnsiTheme="majorEastAsia"/>
          <w:sz w:val="22"/>
        </w:rPr>
      </w:pPr>
    </w:p>
    <w:p w:rsidR="00532525" w:rsidRDefault="00C75D0D" w:rsidP="00532525">
      <w:pPr>
        <w:ind w:firstLineChars="100" w:firstLine="220"/>
        <w:rPr>
          <w:rFonts w:asciiTheme="majorEastAsia" w:eastAsiaTheme="majorEastAsia" w:hAnsiTheme="majorEastAsia"/>
          <w:sz w:val="22"/>
        </w:rPr>
      </w:pPr>
      <w:r w:rsidRPr="000A1432">
        <w:rPr>
          <w:rFonts w:asciiTheme="majorEastAsia" w:eastAsiaTheme="majorEastAsia" w:hAnsiTheme="majorEastAsia" w:hint="eastAsia"/>
          <w:sz w:val="22"/>
        </w:rPr>
        <w:t>（</w:t>
      </w:r>
      <w:r w:rsidR="009C0AAE" w:rsidRPr="000A1432">
        <w:rPr>
          <w:rFonts w:asciiTheme="majorEastAsia" w:eastAsiaTheme="majorEastAsia" w:hAnsiTheme="majorEastAsia" w:hint="eastAsia"/>
          <w:sz w:val="22"/>
        </w:rPr>
        <w:t>3</w:t>
      </w:r>
      <w:r w:rsidRPr="000A1432">
        <w:rPr>
          <w:rFonts w:asciiTheme="majorEastAsia" w:eastAsiaTheme="majorEastAsia" w:hAnsiTheme="majorEastAsia" w:hint="eastAsia"/>
          <w:sz w:val="22"/>
        </w:rPr>
        <w:t>）</w:t>
      </w:r>
      <w:r w:rsidR="00B50607" w:rsidRPr="000A1432">
        <w:rPr>
          <w:rFonts w:asciiTheme="majorEastAsia" w:eastAsiaTheme="majorEastAsia" w:hAnsiTheme="majorEastAsia" w:hint="eastAsia"/>
          <w:sz w:val="22"/>
        </w:rPr>
        <w:t>審査方法</w:t>
      </w:r>
    </w:p>
    <w:p w:rsidR="00B50607" w:rsidRPr="00532525" w:rsidRDefault="00B50607" w:rsidP="00532525">
      <w:pPr>
        <w:ind w:firstLineChars="300" w:firstLine="660"/>
        <w:rPr>
          <w:rFonts w:asciiTheme="majorEastAsia" w:eastAsiaTheme="majorEastAsia" w:hAnsiTheme="majorEastAsia"/>
          <w:sz w:val="22"/>
        </w:rPr>
      </w:pPr>
      <w:r>
        <w:rPr>
          <w:rFonts w:hAnsiTheme="minorEastAsia" w:hint="eastAsia"/>
          <w:sz w:val="22"/>
        </w:rPr>
        <w:t>①</w:t>
      </w:r>
      <w:r w:rsidR="002707C4">
        <w:rPr>
          <w:rFonts w:hAnsiTheme="minorEastAsia" w:hint="eastAsia"/>
          <w:sz w:val="22"/>
        </w:rPr>
        <w:t>一次審査（資格審査）</w:t>
      </w:r>
    </w:p>
    <w:p w:rsidR="00532525" w:rsidRDefault="002707C4" w:rsidP="00532525">
      <w:pPr>
        <w:ind w:leftChars="400" w:left="840" w:firstLineChars="100" w:firstLine="220"/>
        <w:rPr>
          <w:rFonts w:hAnsiTheme="minorEastAsia"/>
          <w:sz w:val="22"/>
        </w:rPr>
      </w:pPr>
      <w:r>
        <w:rPr>
          <w:rFonts w:hAnsiTheme="minorEastAsia" w:hint="eastAsia"/>
          <w:sz w:val="22"/>
        </w:rPr>
        <w:t>提出のあった応募書類に基づき、応募者の条件、資力</w:t>
      </w:r>
      <w:r w:rsidR="00E565F3">
        <w:rPr>
          <w:rFonts w:hAnsiTheme="minorEastAsia" w:hint="eastAsia"/>
          <w:sz w:val="22"/>
        </w:rPr>
        <w:t>、</w:t>
      </w:r>
      <w:r>
        <w:rPr>
          <w:rFonts w:hAnsiTheme="minorEastAsia" w:hint="eastAsia"/>
          <w:sz w:val="22"/>
        </w:rPr>
        <w:t>信用等に係る適否について、</w:t>
      </w:r>
      <w:r w:rsidR="00E565F3">
        <w:rPr>
          <w:rFonts w:hAnsiTheme="minorEastAsia" w:hint="eastAsia"/>
          <w:sz w:val="22"/>
        </w:rPr>
        <w:t>事業者選定委員会で</w:t>
      </w:r>
      <w:r w:rsidR="00317F80">
        <w:rPr>
          <w:rFonts w:hAnsiTheme="minorEastAsia" w:hint="eastAsia"/>
          <w:sz w:val="22"/>
        </w:rPr>
        <w:t>審査を行いました</w:t>
      </w:r>
      <w:r>
        <w:rPr>
          <w:rFonts w:hAnsiTheme="minorEastAsia" w:hint="eastAsia"/>
          <w:sz w:val="22"/>
        </w:rPr>
        <w:t>。この結果、応募者が</w:t>
      </w:r>
      <w:r w:rsidR="000A1432">
        <w:rPr>
          <w:rFonts w:hAnsiTheme="minorEastAsia" w:hint="eastAsia"/>
          <w:sz w:val="22"/>
        </w:rPr>
        <w:t>全ての応募条件を満たしていることを確認しました</w:t>
      </w:r>
      <w:r w:rsidR="00E565F3">
        <w:rPr>
          <w:rFonts w:hAnsiTheme="minorEastAsia" w:hint="eastAsia"/>
          <w:sz w:val="22"/>
        </w:rPr>
        <w:t>。</w:t>
      </w:r>
    </w:p>
    <w:p w:rsidR="00794F78" w:rsidRDefault="00794F78" w:rsidP="00532525">
      <w:pPr>
        <w:ind w:firstLineChars="300" w:firstLine="660"/>
        <w:rPr>
          <w:rFonts w:hAnsiTheme="minorEastAsia"/>
          <w:sz w:val="22"/>
        </w:rPr>
      </w:pPr>
      <w:r>
        <w:rPr>
          <w:rFonts w:hAnsiTheme="minorEastAsia" w:hint="eastAsia"/>
          <w:sz w:val="22"/>
        </w:rPr>
        <w:t>②二次審査（プレゼンテーション審査）</w:t>
      </w:r>
    </w:p>
    <w:p w:rsidR="00794F78" w:rsidRDefault="00794F78" w:rsidP="00532525">
      <w:pPr>
        <w:ind w:leftChars="400" w:left="840" w:firstLineChars="100" w:firstLine="220"/>
        <w:rPr>
          <w:rFonts w:hAnsiTheme="minorEastAsia"/>
          <w:sz w:val="22"/>
        </w:rPr>
      </w:pPr>
      <w:r>
        <w:rPr>
          <w:rFonts w:hAnsiTheme="minorEastAsia" w:hint="eastAsia"/>
          <w:sz w:val="22"/>
        </w:rPr>
        <w:t>一次審査（資格審査）において適格とみなされた応募者</w:t>
      </w:r>
      <w:r w:rsidR="0091208E">
        <w:rPr>
          <w:rFonts w:hAnsiTheme="minorEastAsia" w:hint="eastAsia"/>
          <w:sz w:val="22"/>
        </w:rPr>
        <w:t>の事業提案について、</w:t>
      </w:r>
      <w:r w:rsidR="000A1432">
        <w:rPr>
          <w:rFonts w:hAnsiTheme="minorEastAsia" w:hint="eastAsia"/>
          <w:sz w:val="22"/>
        </w:rPr>
        <w:t>プレゼンテーションによる審査を行いました</w:t>
      </w:r>
      <w:r w:rsidR="00E062B2">
        <w:rPr>
          <w:rFonts w:hAnsiTheme="minorEastAsia" w:hint="eastAsia"/>
          <w:sz w:val="22"/>
        </w:rPr>
        <w:t>。</w:t>
      </w:r>
      <w:r w:rsidR="0091208E">
        <w:rPr>
          <w:rFonts w:hAnsiTheme="minorEastAsia" w:hint="eastAsia"/>
          <w:sz w:val="22"/>
        </w:rPr>
        <w:t>応募者のプレゼンテーションでは</w:t>
      </w:r>
      <w:r w:rsidR="00955A5F">
        <w:rPr>
          <w:rFonts w:hAnsiTheme="minorEastAsia" w:hint="eastAsia"/>
          <w:sz w:val="22"/>
        </w:rPr>
        <w:t>、</w:t>
      </w:r>
      <w:r w:rsidR="000A1432">
        <w:rPr>
          <w:rFonts w:hAnsiTheme="minorEastAsia" w:hint="eastAsia"/>
          <w:sz w:val="22"/>
        </w:rPr>
        <w:t>審査項目ごとに点数評価を行った結果、</w:t>
      </w:r>
      <w:r w:rsidR="003B3BE4">
        <w:rPr>
          <w:rFonts w:hAnsiTheme="minorEastAsia" w:hint="eastAsia"/>
          <w:sz w:val="22"/>
        </w:rPr>
        <w:t>町が定める基準を満たしていたため、優先交渉事業者</w:t>
      </w:r>
      <w:r w:rsidR="00AB4C6E">
        <w:rPr>
          <w:rFonts w:hAnsiTheme="minorEastAsia" w:hint="eastAsia"/>
          <w:sz w:val="22"/>
        </w:rPr>
        <w:t>として</w:t>
      </w:r>
      <w:r w:rsidR="003B3BE4">
        <w:rPr>
          <w:rFonts w:hAnsiTheme="minorEastAsia" w:hint="eastAsia"/>
          <w:sz w:val="22"/>
        </w:rPr>
        <w:t>選定し</w:t>
      </w:r>
      <w:r w:rsidR="000A1432">
        <w:rPr>
          <w:rFonts w:hAnsiTheme="minorEastAsia" w:hint="eastAsia"/>
          <w:sz w:val="22"/>
        </w:rPr>
        <w:t>ました</w:t>
      </w:r>
      <w:r w:rsidR="0091208E">
        <w:rPr>
          <w:rFonts w:hAnsiTheme="minorEastAsia" w:hint="eastAsia"/>
          <w:sz w:val="22"/>
        </w:rPr>
        <w:t>。</w:t>
      </w:r>
    </w:p>
    <w:p w:rsidR="003E1543" w:rsidRDefault="003E1543">
      <w:pPr>
        <w:widowControl/>
        <w:jc w:val="left"/>
        <w:rPr>
          <w:rFonts w:hAnsiTheme="minorEastAsia"/>
          <w:sz w:val="22"/>
        </w:rPr>
      </w:pPr>
      <w:r>
        <w:rPr>
          <w:rFonts w:hAnsiTheme="minorEastAsia"/>
          <w:sz w:val="22"/>
        </w:rPr>
        <w:br w:type="page"/>
      </w:r>
    </w:p>
    <w:p w:rsidR="00532525" w:rsidRDefault="00532525" w:rsidP="003B3BE4">
      <w:pPr>
        <w:rPr>
          <w:rFonts w:asciiTheme="majorEastAsia" w:eastAsiaTheme="majorEastAsia" w:hAnsiTheme="majorEastAsia"/>
          <w:sz w:val="22"/>
        </w:rPr>
      </w:pPr>
      <w:r w:rsidRPr="00532525">
        <w:rPr>
          <w:rFonts w:asciiTheme="majorEastAsia" w:eastAsiaTheme="majorEastAsia" w:hAnsiTheme="majorEastAsia" w:hint="eastAsia"/>
          <w:sz w:val="22"/>
        </w:rPr>
        <w:lastRenderedPageBreak/>
        <w:t>４　応募者数及び審査結果</w:t>
      </w:r>
    </w:p>
    <w:p w:rsidR="00532525" w:rsidRPr="00505116" w:rsidRDefault="00532525" w:rsidP="00532525">
      <w:pPr>
        <w:ind w:firstLineChars="100" w:firstLine="220"/>
        <w:rPr>
          <w:rFonts w:asciiTheme="majorEastAsia" w:eastAsiaTheme="majorEastAsia" w:hAnsiTheme="majorEastAsia"/>
          <w:sz w:val="22"/>
        </w:rPr>
      </w:pPr>
      <w:r w:rsidRPr="00505116">
        <w:rPr>
          <w:rFonts w:asciiTheme="majorEastAsia" w:eastAsiaTheme="majorEastAsia" w:hAnsiTheme="majorEastAsia" w:hint="eastAsia"/>
          <w:sz w:val="22"/>
        </w:rPr>
        <w:t>（1）</w:t>
      </w:r>
      <w:r>
        <w:rPr>
          <w:rFonts w:asciiTheme="majorEastAsia" w:eastAsiaTheme="majorEastAsia" w:hAnsiTheme="majorEastAsia" w:hint="eastAsia"/>
          <w:sz w:val="22"/>
        </w:rPr>
        <w:t>応募者数</w:t>
      </w:r>
    </w:p>
    <w:p w:rsidR="00532525" w:rsidRDefault="00532525" w:rsidP="00532525">
      <w:pPr>
        <w:rPr>
          <w:rFonts w:hAnsiTheme="minorEastAsia"/>
          <w:sz w:val="22"/>
        </w:rPr>
      </w:pPr>
      <w:r>
        <w:rPr>
          <w:rFonts w:hAnsiTheme="minorEastAsia" w:hint="eastAsia"/>
          <w:sz w:val="22"/>
        </w:rPr>
        <w:t xml:space="preserve">　　　１者</w:t>
      </w:r>
    </w:p>
    <w:p w:rsidR="00532525" w:rsidRDefault="00532525" w:rsidP="00532525">
      <w:pPr>
        <w:ind w:firstLineChars="100" w:firstLine="220"/>
        <w:rPr>
          <w:rFonts w:asciiTheme="majorEastAsia" w:eastAsiaTheme="majorEastAsia" w:hAnsiTheme="majorEastAsia"/>
          <w:sz w:val="22"/>
        </w:rPr>
      </w:pPr>
    </w:p>
    <w:p w:rsidR="00532525" w:rsidRPr="00532525" w:rsidRDefault="00532525" w:rsidP="00532525">
      <w:pPr>
        <w:ind w:firstLineChars="100" w:firstLine="220"/>
        <w:rPr>
          <w:rFonts w:asciiTheme="majorEastAsia" w:eastAsiaTheme="majorEastAsia" w:hAnsiTheme="majorEastAsia"/>
          <w:sz w:val="22"/>
        </w:rPr>
      </w:pPr>
      <w:r w:rsidRPr="00505116">
        <w:rPr>
          <w:rFonts w:asciiTheme="majorEastAsia" w:eastAsiaTheme="majorEastAsia" w:hAnsiTheme="majorEastAsia" w:hint="eastAsia"/>
          <w:sz w:val="22"/>
        </w:rPr>
        <w:t>（</w:t>
      </w:r>
      <w:r>
        <w:rPr>
          <w:rFonts w:asciiTheme="majorEastAsia" w:eastAsiaTheme="majorEastAsia" w:hAnsiTheme="majorEastAsia" w:hint="eastAsia"/>
          <w:sz w:val="22"/>
        </w:rPr>
        <w:t>2</w:t>
      </w:r>
      <w:r w:rsidRPr="00505116">
        <w:rPr>
          <w:rFonts w:asciiTheme="majorEastAsia" w:eastAsiaTheme="majorEastAsia" w:hAnsiTheme="majorEastAsia" w:hint="eastAsia"/>
          <w:sz w:val="22"/>
        </w:rPr>
        <w:t>）</w:t>
      </w:r>
      <w:r>
        <w:rPr>
          <w:rFonts w:asciiTheme="majorEastAsia" w:eastAsiaTheme="majorEastAsia" w:hAnsiTheme="majorEastAsia" w:hint="eastAsia"/>
          <w:sz w:val="22"/>
        </w:rPr>
        <w:t>審査結果</w:t>
      </w:r>
    </w:p>
    <w:tbl>
      <w:tblPr>
        <w:tblStyle w:val="a3"/>
        <w:tblpPr w:leftFromText="142" w:rightFromText="142" w:vertAnchor="text" w:horzAnchor="margin" w:tblpXSpec="right" w:tblpY="456"/>
        <w:tblOverlap w:val="never"/>
        <w:tblW w:w="86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7"/>
        <w:gridCol w:w="2531"/>
        <w:gridCol w:w="701"/>
        <w:gridCol w:w="1684"/>
        <w:gridCol w:w="2324"/>
        <w:gridCol w:w="850"/>
      </w:tblGrid>
      <w:tr w:rsidR="00A747AD" w:rsidRPr="00D44FAB" w:rsidTr="00E85A93">
        <w:tc>
          <w:tcPr>
            <w:tcW w:w="547" w:type="dxa"/>
            <w:shd w:val="clear" w:color="auto" w:fill="F2F2F2" w:themeFill="background1" w:themeFillShade="F2"/>
            <w:vAlign w:val="center"/>
          </w:tcPr>
          <w:p w:rsidR="00A747AD" w:rsidRPr="00D44FAB" w:rsidRDefault="00A747AD" w:rsidP="009D6690">
            <w:pPr>
              <w:pStyle w:val="aa"/>
              <w:spacing w:line="0" w:lineRule="atLeast"/>
              <w:jc w:val="center"/>
              <w:rPr>
                <w:rFonts w:asciiTheme="minorEastAsia" w:eastAsiaTheme="minorEastAsia" w:hAnsiTheme="minorEastAsia"/>
                <w:sz w:val="22"/>
                <w:szCs w:val="22"/>
                <w:lang w:eastAsia="ja-JP"/>
              </w:rPr>
            </w:pPr>
            <w:r w:rsidRPr="00D44FAB">
              <w:rPr>
                <w:rFonts w:asciiTheme="minorEastAsia" w:eastAsiaTheme="minorEastAsia" w:hAnsiTheme="minorEastAsia" w:hint="eastAsia"/>
                <w:sz w:val="22"/>
                <w:szCs w:val="22"/>
                <w:lang w:eastAsia="ja-JP"/>
              </w:rPr>
              <w:t>No.</w:t>
            </w:r>
          </w:p>
        </w:tc>
        <w:tc>
          <w:tcPr>
            <w:tcW w:w="2531" w:type="dxa"/>
            <w:shd w:val="clear" w:color="auto" w:fill="F2F2F2" w:themeFill="background1" w:themeFillShade="F2"/>
            <w:vAlign w:val="center"/>
          </w:tcPr>
          <w:p w:rsidR="00A747AD" w:rsidRPr="00D44FAB" w:rsidRDefault="00A747AD" w:rsidP="009D6690">
            <w:pPr>
              <w:pStyle w:val="aa"/>
              <w:spacing w:line="0" w:lineRule="atLeast"/>
              <w:jc w:val="center"/>
              <w:rPr>
                <w:rFonts w:asciiTheme="minorEastAsia" w:eastAsiaTheme="minorEastAsia" w:hAnsiTheme="minorEastAsia"/>
                <w:sz w:val="22"/>
                <w:szCs w:val="22"/>
              </w:rPr>
            </w:pPr>
            <w:r w:rsidRPr="00D44FAB">
              <w:rPr>
                <w:rFonts w:asciiTheme="minorEastAsia" w:eastAsiaTheme="minorEastAsia" w:hAnsiTheme="minorEastAsia" w:hint="eastAsia"/>
                <w:sz w:val="22"/>
                <w:szCs w:val="22"/>
                <w:lang w:eastAsia="ja-JP"/>
              </w:rPr>
              <w:t>審査項目</w:t>
            </w:r>
          </w:p>
        </w:tc>
        <w:tc>
          <w:tcPr>
            <w:tcW w:w="701" w:type="dxa"/>
            <w:shd w:val="clear" w:color="auto" w:fill="F2F2F2" w:themeFill="background1" w:themeFillShade="F2"/>
            <w:vAlign w:val="center"/>
          </w:tcPr>
          <w:p w:rsidR="00A747AD" w:rsidRPr="00D44FAB" w:rsidRDefault="00A747AD" w:rsidP="009D6690">
            <w:pPr>
              <w:pStyle w:val="aa"/>
              <w:spacing w:line="0" w:lineRule="atLeast"/>
              <w:jc w:val="center"/>
              <w:rPr>
                <w:rFonts w:asciiTheme="minorEastAsia" w:eastAsiaTheme="minorEastAsia" w:hAnsiTheme="minorEastAsia"/>
                <w:sz w:val="22"/>
                <w:szCs w:val="22"/>
                <w:lang w:eastAsia="ja-JP"/>
              </w:rPr>
            </w:pPr>
            <w:r w:rsidRPr="00D44FAB">
              <w:rPr>
                <w:rFonts w:asciiTheme="minorEastAsia" w:eastAsiaTheme="minorEastAsia" w:hAnsiTheme="minorEastAsia" w:hint="eastAsia"/>
                <w:sz w:val="22"/>
                <w:szCs w:val="22"/>
                <w:lang w:eastAsia="ja-JP"/>
              </w:rPr>
              <w:t>配点</w:t>
            </w:r>
          </w:p>
        </w:tc>
        <w:tc>
          <w:tcPr>
            <w:tcW w:w="1684" w:type="dxa"/>
            <w:tcBorders>
              <w:right w:val="single" w:sz="18" w:space="0" w:color="auto"/>
            </w:tcBorders>
            <w:shd w:val="clear" w:color="auto" w:fill="F2F2F2" w:themeFill="background1" w:themeFillShade="F2"/>
            <w:vAlign w:val="center"/>
          </w:tcPr>
          <w:p w:rsidR="00A747AD" w:rsidRPr="00D44FAB" w:rsidRDefault="009D6690" w:rsidP="009D6690">
            <w:pPr>
              <w:pStyle w:val="aa"/>
              <w:spacing w:line="0" w:lineRule="atLeast"/>
              <w:jc w:val="center"/>
              <w:rPr>
                <w:rFonts w:asciiTheme="minorEastAsia" w:eastAsiaTheme="minorEastAsia" w:hAnsiTheme="minorEastAsia"/>
                <w:sz w:val="22"/>
                <w:szCs w:val="22"/>
                <w:lang w:eastAsia="ja-JP"/>
              </w:rPr>
            </w:pPr>
            <w:r w:rsidRPr="00D44FAB">
              <w:rPr>
                <w:rFonts w:asciiTheme="minorEastAsia" w:eastAsiaTheme="minorEastAsia" w:hAnsiTheme="minorEastAsia" w:hint="eastAsia"/>
                <w:sz w:val="22"/>
                <w:szCs w:val="22"/>
                <w:lang w:eastAsia="ja-JP"/>
              </w:rPr>
              <w:t>配点</w:t>
            </w:r>
            <w:r w:rsidR="00A747AD" w:rsidRPr="00D44FAB">
              <w:rPr>
                <w:rFonts w:asciiTheme="minorEastAsia" w:eastAsiaTheme="minorEastAsia" w:hAnsiTheme="minorEastAsia" w:hint="eastAsia"/>
                <w:sz w:val="22"/>
                <w:szCs w:val="22"/>
                <w:lang w:eastAsia="ja-JP"/>
              </w:rPr>
              <w:t>×11人</w:t>
            </w:r>
          </w:p>
        </w:tc>
        <w:tc>
          <w:tcPr>
            <w:tcW w:w="3174" w:type="dxa"/>
            <w:gridSpan w:val="2"/>
            <w:tcBorders>
              <w:top w:val="single" w:sz="18" w:space="0" w:color="auto"/>
              <w:left w:val="single" w:sz="18" w:space="0" w:color="auto"/>
              <w:bottom w:val="single" w:sz="8" w:space="0" w:color="auto"/>
              <w:right w:val="single" w:sz="18" w:space="0" w:color="auto"/>
            </w:tcBorders>
            <w:shd w:val="clear" w:color="auto" w:fill="F2F2F2" w:themeFill="background1" w:themeFillShade="F2"/>
            <w:vAlign w:val="center"/>
          </w:tcPr>
          <w:p w:rsidR="00A747AD" w:rsidRPr="00D44FAB" w:rsidRDefault="009D6690" w:rsidP="00074C05">
            <w:pPr>
              <w:pStyle w:val="aa"/>
              <w:spacing w:line="0" w:lineRule="atLeast"/>
              <w:jc w:val="center"/>
              <w:rPr>
                <w:rFonts w:asciiTheme="minorEastAsia" w:eastAsiaTheme="minorEastAsia" w:hAnsiTheme="minorEastAsia"/>
                <w:sz w:val="22"/>
                <w:szCs w:val="22"/>
                <w:lang w:eastAsia="ja-JP"/>
              </w:rPr>
            </w:pPr>
            <w:r w:rsidRPr="00D44FAB">
              <w:rPr>
                <w:rFonts w:asciiTheme="minorEastAsia" w:eastAsiaTheme="minorEastAsia" w:hAnsiTheme="minorEastAsia" w:hint="eastAsia"/>
                <w:sz w:val="22"/>
                <w:szCs w:val="22"/>
                <w:lang w:eastAsia="ja-JP"/>
              </w:rPr>
              <w:t>評価点</w:t>
            </w:r>
          </w:p>
          <w:p w:rsidR="000A1432" w:rsidRPr="00F51C5D" w:rsidRDefault="009D6690" w:rsidP="00074C05">
            <w:pPr>
              <w:pStyle w:val="aa"/>
              <w:spacing w:line="0" w:lineRule="atLeast"/>
              <w:jc w:val="center"/>
              <w:rPr>
                <w:rFonts w:asciiTheme="minorEastAsia" w:eastAsiaTheme="minorEastAsia" w:hAnsiTheme="minorEastAsia"/>
                <w:lang w:eastAsia="ja-JP"/>
              </w:rPr>
            </w:pPr>
            <w:r w:rsidRPr="00F51C5D">
              <w:rPr>
                <w:rFonts w:asciiTheme="minorEastAsia" w:eastAsiaTheme="minorEastAsia" w:hAnsiTheme="minorEastAsia" w:hint="eastAsia"/>
                <w:lang w:eastAsia="ja-JP"/>
              </w:rPr>
              <w:t>（</w:t>
            </w:r>
            <w:r w:rsidR="000A1432" w:rsidRPr="00F51C5D">
              <w:rPr>
                <w:rFonts w:asciiTheme="minorEastAsia" w:eastAsiaTheme="minorEastAsia" w:hAnsiTheme="minorEastAsia" w:hint="eastAsia"/>
                <w:lang w:eastAsia="ja-JP"/>
              </w:rPr>
              <w:t>学校法人あけぼの学園</w:t>
            </w:r>
            <w:r w:rsidRPr="00F51C5D">
              <w:rPr>
                <w:rFonts w:asciiTheme="minorEastAsia" w:eastAsiaTheme="minorEastAsia" w:hAnsiTheme="minorEastAsia" w:hint="eastAsia"/>
                <w:lang w:eastAsia="ja-JP"/>
              </w:rPr>
              <w:t>）</w:t>
            </w:r>
          </w:p>
        </w:tc>
      </w:tr>
      <w:tr w:rsidR="00E85A93" w:rsidRPr="00D44FAB" w:rsidTr="00E85A93">
        <w:trPr>
          <w:trHeight w:val="397"/>
        </w:trPr>
        <w:tc>
          <w:tcPr>
            <w:tcW w:w="547" w:type="dxa"/>
            <w:vAlign w:val="center"/>
          </w:tcPr>
          <w:p w:rsidR="00E85A93" w:rsidRPr="00D44FAB" w:rsidRDefault="00E85A93" w:rsidP="008105F5">
            <w:pPr>
              <w:pStyle w:val="aa"/>
              <w:spacing w:line="276" w:lineRule="auto"/>
              <w:jc w:val="both"/>
              <w:rPr>
                <w:rFonts w:asciiTheme="minorEastAsia" w:eastAsiaTheme="minorEastAsia" w:hAnsiTheme="minorEastAsia"/>
                <w:sz w:val="22"/>
                <w:szCs w:val="22"/>
              </w:rPr>
            </w:pPr>
            <w:r w:rsidRPr="00D44FAB">
              <w:rPr>
                <w:rFonts w:asciiTheme="minorEastAsia" w:eastAsiaTheme="minorEastAsia" w:hAnsiTheme="minorEastAsia" w:hint="eastAsia"/>
                <w:sz w:val="22"/>
                <w:szCs w:val="22"/>
                <w:lang w:eastAsia="ja-JP"/>
              </w:rPr>
              <w:t>1</w:t>
            </w:r>
          </w:p>
        </w:tc>
        <w:tc>
          <w:tcPr>
            <w:tcW w:w="2531" w:type="dxa"/>
            <w:vAlign w:val="center"/>
          </w:tcPr>
          <w:p w:rsidR="00E85A93" w:rsidRPr="00D44FAB" w:rsidRDefault="00E85A93" w:rsidP="008105F5">
            <w:pPr>
              <w:pStyle w:val="aa"/>
              <w:spacing w:line="276" w:lineRule="auto"/>
              <w:jc w:val="both"/>
              <w:rPr>
                <w:rFonts w:asciiTheme="minorEastAsia" w:eastAsiaTheme="minorEastAsia" w:hAnsiTheme="minorEastAsia"/>
                <w:sz w:val="22"/>
                <w:szCs w:val="22"/>
              </w:rPr>
            </w:pPr>
            <w:r w:rsidRPr="00D44FAB">
              <w:rPr>
                <w:rFonts w:asciiTheme="minorEastAsia" w:eastAsiaTheme="minorEastAsia" w:hAnsiTheme="minorEastAsia" w:hint="eastAsia"/>
                <w:sz w:val="22"/>
                <w:szCs w:val="22"/>
                <w:lang w:eastAsia="ja-JP"/>
              </w:rPr>
              <w:t>事業提案の適格性</w:t>
            </w:r>
          </w:p>
        </w:tc>
        <w:tc>
          <w:tcPr>
            <w:tcW w:w="701" w:type="dxa"/>
            <w:vAlign w:val="center"/>
          </w:tcPr>
          <w:p w:rsidR="00E85A93" w:rsidRPr="00D44FAB" w:rsidRDefault="00E85A93" w:rsidP="00F51C5D">
            <w:pPr>
              <w:pStyle w:val="aa"/>
              <w:spacing w:line="276" w:lineRule="auto"/>
              <w:jc w:val="center"/>
              <w:rPr>
                <w:rFonts w:asciiTheme="minorEastAsia" w:eastAsiaTheme="minorEastAsia" w:hAnsiTheme="minorEastAsia"/>
                <w:sz w:val="22"/>
                <w:szCs w:val="22"/>
                <w:lang w:eastAsia="ja-JP"/>
              </w:rPr>
            </w:pPr>
            <w:r w:rsidRPr="00D44FAB">
              <w:rPr>
                <w:rFonts w:asciiTheme="minorEastAsia" w:eastAsiaTheme="minorEastAsia" w:hAnsiTheme="minorEastAsia" w:hint="eastAsia"/>
                <w:sz w:val="22"/>
                <w:szCs w:val="22"/>
                <w:lang w:eastAsia="ja-JP"/>
              </w:rPr>
              <w:t>30</w:t>
            </w:r>
          </w:p>
        </w:tc>
        <w:tc>
          <w:tcPr>
            <w:tcW w:w="1684" w:type="dxa"/>
            <w:tcBorders>
              <w:right w:val="single" w:sz="18" w:space="0" w:color="auto"/>
            </w:tcBorders>
            <w:vAlign w:val="center"/>
          </w:tcPr>
          <w:p w:rsidR="00E85A93" w:rsidRPr="00D44FAB" w:rsidRDefault="00E85A93" w:rsidP="00F51C5D">
            <w:pPr>
              <w:pStyle w:val="aa"/>
              <w:spacing w:line="276" w:lineRule="auto"/>
              <w:jc w:val="center"/>
              <w:rPr>
                <w:rFonts w:asciiTheme="minorEastAsia" w:eastAsiaTheme="minorEastAsia" w:hAnsiTheme="minorEastAsia"/>
                <w:sz w:val="22"/>
                <w:szCs w:val="22"/>
              </w:rPr>
            </w:pPr>
            <w:r w:rsidRPr="00D44FAB">
              <w:rPr>
                <w:rFonts w:asciiTheme="minorEastAsia" w:eastAsiaTheme="minorEastAsia" w:hAnsiTheme="minorEastAsia" w:hint="eastAsia"/>
                <w:sz w:val="22"/>
                <w:szCs w:val="22"/>
                <w:lang w:eastAsia="ja-JP"/>
              </w:rPr>
              <w:t>330</w:t>
            </w:r>
          </w:p>
        </w:tc>
        <w:tc>
          <w:tcPr>
            <w:tcW w:w="2324" w:type="dxa"/>
            <w:tcBorders>
              <w:top w:val="single" w:sz="8" w:space="0" w:color="auto"/>
              <w:left w:val="single" w:sz="18" w:space="0" w:color="auto"/>
              <w:bottom w:val="single" w:sz="8" w:space="0" w:color="auto"/>
              <w:right w:val="single" w:sz="8" w:space="0" w:color="auto"/>
            </w:tcBorders>
            <w:vAlign w:val="center"/>
          </w:tcPr>
          <w:p w:rsidR="00E85A93" w:rsidRPr="00D44FAB" w:rsidRDefault="00E85A93" w:rsidP="00400AEB">
            <w:pPr>
              <w:pStyle w:val="aa"/>
              <w:spacing w:line="276" w:lineRule="auto"/>
              <w:jc w:val="center"/>
              <w:rPr>
                <w:rFonts w:asciiTheme="minorEastAsia" w:eastAsiaTheme="minorEastAsia" w:hAnsiTheme="minorEastAsia"/>
                <w:sz w:val="22"/>
                <w:szCs w:val="22"/>
              </w:rPr>
            </w:pPr>
            <w:r w:rsidRPr="00D44FAB">
              <w:rPr>
                <w:rFonts w:asciiTheme="minorEastAsia" w:eastAsiaTheme="minorEastAsia" w:hAnsiTheme="minorEastAsia" w:hint="eastAsia"/>
                <w:sz w:val="22"/>
                <w:szCs w:val="22"/>
                <w:lang w:eastAsia="ja-JP"/>
              </w:rPr>
              <w:t>276</w:t>
            </w:r>
          </w:p>
        </w:tc>
        <w:tc>
          <w:tcPr>
            <w:tcW w:w="850" w:type="dxa"/>
            <w:tcBorders>
              <w:top w:val="single" w:sz="8" w:space="0" w:color="auto"/>
              <w:left w:val="single" w:sz="8" w:space="0" w:color="auto"/>
              <w:bottom w:val="single" w:sz="8" w:space="0" w:color="auto"/>
              <w:right w:val="single" w:sz="18" w:space="0" w:color="auto"/>
            </w:tcBorders>
            <w:vAlign w:val="center"/>
          </w:tcPr>
          <w:p w:rsidR="00E85A93" w:rsidRPr="00D44FAB" w:rsidRDefault="00E85A93" w:rsidP="00E85A93">
            <w:pPr>
              <w:pStyle w:val="aa"/>
              <w:spacing w:line="276" w:lineRule="auto"/>
              <w:jc w:val="right"/>
              <w:rPr>
                <w:rFonts w:asciiTheme="minorEastAsia" w:eastAsiaTheme="minorEastAsia" w:hAnsiTheme="minorEastAsia"/>
                <w:sz w:val="22"/>
                <w:szCs w:val="22"/>
              </w:rPr>
            </w:pPr>
            <w:r>
              <w:rPr>
                <w:rFonts w:asciiTheme="minorEastAsia" w:eastAsiaTheme="minorEastAsia" w:hAnsiTheme="minorEastAsia" w:hint="eastAsia"/>
                <w:sz w:val="22"/>
                <w:szCs w:val="22"/>
                <w:lang w:eastAsia="ja-JP"/>
              </w:rPr>
              <w:t>84％</w:t>
            </w:r>
          </w:p>
        </w:tc>
      </w:tr>
      <w:tr w:rsidR="00E85A93" w:rsidRPr="00D44FAB" w:rsidTr="00E85A93">
        <w:trPr>
          <w:trHeight w:val="381"/>
        </w:trPr>
        <w:tc>
          <w:tcPr>
            <w:tcW w:w="547" w:type="dxa"/>
            <w:vAlign w:val="center"/>
          </w:tcPr>
          <w:p w:rsidR="00E85A93" w:rsidRPr="00D44FAB" w:rsidRDefault="00E85A93" w:rsidP="008105F5">
            <w:pPr>
              <w:pStyle w:val="aa"/>
              <w:spacing w:line="276" w:lineRule="auto"/>
              <w:jc w:val="both"/>
              <w:rPr>
                <w:rFonts w:asciiTheme="minorEastAsia" w:eastAsiaTheme="minorEastAsia" w:hAnsiTheme="minorEastAsia"/>
                <w:sz w:val="22"/>
                <w:szCs w:val="22"/>
              </w:rPr>
            </w:pPr>
            <w:r w:rsidRPr="00D44FAB">
              <w:rPr>
                <w:rFonts w:asciiTheme="minorEastAsia" w:eastAsiaTheme="minorEastAsia" w:hAnsiTheme="minorEastAsia" w:hint="eastAsia"/>
                <w:sz w:val="22"/>
                <w:szCs w:val="22"/>
                <w:lang w:eastAsia="ja-JP"/>
              </w:rPr>
              <w:t>2</w:t>
            </w:r>
          </w:p>
        </w:tc>
        <w:tc>
          <w:tcPr>
            <w:tcW w:w="2531" w:type="dxa"/>
            <w:vAlign w:val="center"/>
          </w:tcPr>
          <w:p w:rsidR="00E85A93" w:rsidRPr="00D44FAB" w:rsidRDefault="00E85A93" w:rsidP="008105F5">
            <w:pPr>
              <w:pStyle w:val="aa"/>
              <w:spacing w:line="276" w:lineRule="auto"/>
              <w:jc w:val="both"/>
              <w:rPr>
                <w:rFonts w:asciiTheme="minorEastAsia" w:eastAsiaTheme="minorEastAsia" w:hAnsiTheme="minorEastAsia"/>
                <w:sz w:val="22"/>
                <w:szCs w:val="22"/>
              </w:rPr>
            </w:pPr>
            <w:r w:rsidRPr="00D44FAB">
              <w:rPr>
                <w:rFonts w:asciiTheme="minorEastAsia" w:eastAsiaTheme="minorEastAsia" w:hAnsiTheme="minorEastAsia" w:hint="eastAsia"/>
                <w:sz w:val="22"/>
                <w:szCs w:val="22"/>
                <w:lang w:eastAsia="ja-JP"/>
              </w:rPr>
              <w:t>事業提案の実現性</w:t>
            </w:r>
          </w:p>
        </w:tc>
        <w:tc>
          <w:tcPr>
            <w:tcW w:w="701" w:type="dxa"/>
            <w:vAlign w:val="center"/>
          </w:tcPr>
          <w:p w:rsidR="00E85A93" w:rsidRPr="00D44FAB" w:rsidRDefault="00E85A93" w:rsidP="00F51C5D">
            <w:pPr>
              <w:pStyle w:val="aa"/>
              <w:spacing w:line="276" w:lineRule="auto"/>
              <w:jc w:val="center"/>
              <w:rPr>
                <w:rFonts w:asciiTheme="minorEastAsia" w:eastAsiaTheme="minorEastAsia" w:hAnsiTheme="minorEastAsia"/>
                <w:sz w:val="22"/>
                <w:szCs w:val="22"/>
                <w:lang w:eastAsia="ja-JP"/>
              </w:rPr>
            </w:pPr>
            <w:r w:rsidRPr="00D44FAB">
              <w:rPr>
                <w:rFonts w:asciiTheme="minorEastAsia" w:eastAsiaTheme="minorEastAsia" w:hAnsiTheme="minorEastAsia" w:hint="eastAsia"/>
                <w:sz w:val="22"/>
                <w:szCs w:val="22"/>
                <w:lang w:eastAsia="ja-JP"/>
              </w:rPr>
              <w:t>30</w:t>
            </w:r>
          </w:p>
        </w:tc>
        <w:tc>
          <w:tcPr>
            <w:tcW w:w="1684" w:type="dxa"/>
            <w:tcBorders>
              <w:right w:val="single" w:sz="18" w:space="0" w:color="auto"/>
            </w:tcBorders>
            <w:vAlign w:val="center"/>
          </w:tcPr>
          <w:p w:rsidR="00E85A93" w:rsidRPr="00D44FAB" w:rsidRDefault="00E85A93" w:rsidP="00F51C5D">
            <w:pPr>
              <w:pStyle w:val="aa"/>
              <w:spacing w:line="276" w:lineRule="auto"/>
              <w:jc w:val="center"/>
              <w:rPr>
                <w:rFonts w:asciiTheme="minorEastAsia" w:eastAsiaTheme="minorEastAsia" w:hAnsiTheme="minorEastAsia"/>
                <w:sz w:val="22"/>
                <w:szCs w:val="22"/>
              </w:rPr>
            </w:pPr>
            <w:r w:rsidRPr="00D44FAB">
              <w:rPr>
                <w:rFonts w:asciiTheme="minorEastAsia" w:eastAsiaTheme="minorEastAsia" w:hAnsiTheme="minorEastAsia" w:hint="eastAsia"/>
                <w:sz w:val="22"/>
                <w:szCs w:val="22"/>
                <w:lang w:eastAsia="ja-JP"/>
              </w:rPr>
              <w:t>330</w:t>
            </w:r>
          </w:p>
        </w:tc>
        <w:tc>
          <w:tcPr>
            <w:tcW w:w="2324" w:type="dxa"/>
            <w:tcBorders>
              <w:top w:val="single" w:sz="8" w:space="0" w:color="auto"/>
              <w:left w:val="single" w:sz="18" w:space="0" w:color="auto"/>
              <w:bottom w:val="single" w:sz="8" w:space="0" w:color="auto"/>
              <w:right w:val="single" w:sz="8" w:space="0" w:color="auto"/>
            </w:tcBorders>
            <w:vAlign w:val="center"/>
          </w:tcPr>
          <w:p w:rsidR="00E85A93" w:rsidRPr="00D44FAB" w:rsidRDefault="00E85A93" w:rsidP="00400AEB">
            <w:pPr>
              <w:pStyle w:val="aa"/>
              <w:spacing w:line="276" w:lineRule="auto"/>
              <w:jc w:val="center"/>
              <w:rPr>
                <w:rFonts w:asciiTheme="minorEastAsia" w:eastAsiaTheme="minorEastAsia" w:hAnsiTheme="minorEastAsia"/>
                <w:sz w:val="22"/>
                <w:szCs w:val="22"/>
              </w:rPr>
            </w:pPr>
            <w:r w:rsidRPr="00D44FAB">
              <w:rPr>
                <w:rFonts w:asciiTheme="minorEastAsia" w:eastAsiaTheme="minorEastAsia" w:hAnsiTheme="minorEastAsia" w:hint="eastAsia"/>
                <w:sz w:val="22"/>
                <w:szCs w:val="22"/>
                <w:lang w:eastAsia="ja-JP"/>
              </w:rPr>
              <w:t>239</w:t>
            </w:r>
          </w:p>
        </w:tc>
        <w:tc>
          <w:tcPr>
            <w:tcW w:w="850" w:type="dxa"/>
            <w:tcBorders>
              <w:top w:val="single" w:sz="8" w:space="0" w:color="auto"/>
              <w:left w:val="single" w:sz="8" w:space="0" w:color="auto"/>
              <w:bottom w:val="single" w:sz="8" w:space="0" w:color="auto"/>
              <w:right w:val="single" w:sz="18" w:space="0" w:color="auto"/>
            </w:tcBorders>
            <w:vAlign w:val="center"/>
          </w:tcPr>
          <w:p w:rsidR="00E85A93" w:rsidRPr="00D44FAB" w:rsidRDefault="00E85A93" w:rsidP="00E85A93">
            <w:pPr>
              <w:pStyle w:val="aa"/>
              <w:spacing w:line="276" w:lineRule="auto"/>
              <w:jc w:val="right"/>
              <w:rPr>
                <w:rFonts w:asciiTheme="minorEastAsia" w:eastAsiaTheme="minorEastAsia" w:hAnsiTheme="minorEastAsia"/>
                <w:sz w:val="22"/>
                <w:szCs w:val="22"/>
              </w:rPr>
            </w:pPr>
            <w:r>
              <w:rPr>
                <w:rFonts w:asciiTheme="minorEastAsia" w:eastAsiaTheme="minorEastAsia" w:hAnsiTheme="minorEastAsia" w:hint="eastAsia"/>
                <w:sz w:val="22"/>
                <w:szCs w:val="22"/>
                <w:lang w:eastAsia="ja-JP"/>
              </w:rPr>
              <w:t>72％</w:t>
            </w:r>
          </w:p>
        </w:tc>
      </w:tr>
      <w:tr w:rsidR="00E85A93" w:rsidRPr="00D44FAB" w:rsidTr="00E85A93">
        <w:trPr>
          <w:trHeight w:val="246"/>
        </w:trPr>
        <w:tc>
          <w:tcPr>
            <w:tcW w:w="547" w:type="dxa"/>
            <w:vAlign w:val="center"/>
          </w:tcPr>
          <w:p w:rsidR="00E85A93" w:rsidRPr="00D44FAB" w:rsidRDefault="00E85A93" w:rsidP="008105F5">
            <w:pPr>
              <w:pStyle w:val="aa"/>
              <w:spacing w:line="276" w:lineRule="auto"/>
              <w:jc w:val="both"/>
              <w:rPr>
                <w:rFonts w:asciiTheme="minorEastAsia" w:eastAsiaTheme="minorEastAsia" w:hAnsiTheme="minorEastAsia"/>
                <w:sz w:val="22"/>
                <w:szCs w:val="22"/>
              </w:rPr>
            </w:pPr>
            <w:r w:rsidRPr="00D44FAB">
              <w:rPr>
                <w:rFonts w:asciiTheme="minorEastAsia" w:eastAsiaTheme="minorEastAsia" w:hAnsiTheme="minorEastAsia" w:hint="eastAsia"/>
                <w:sz w:val="22"/>
                <w:szCs w:val="22"/>
                <w:lang w:eastAsia="ja-JP"/>
              </w:rPr>
              <w:t>3</w:t>
            </w:r>
          </w:p>
        </w:tc>
        <w:tc>
          <w:tcPr>
            <w:tcW w:w="2531" w:type="dxa"/>
            <w:vAlign w:val="center"/>
          </w:tcPr>
          <w:p w:rsidR="00E85A93" w:rsidRPr="00D44FAB" w:rsidRDefault="00E85A93" w:rsidP="008105F5">
            <w:pPr>
              <w:pStyle w:val="aa"/>
              <w:spacing w:line="276" w:lineRule="auto"/>
              <w:jc w:val="both"/>
              <w:rPr>
                <w:rFonts w:asciiTheme="minorEastAsia" w:eastAsiaTheme="minorEastAsia" w:hAnsiTheme="minorEastAsia"/>
                <w:sz w:val="22"/>
                <w:szCs w:val="22"/>
                <w:lang w:eastAsia="ja-JP"/>
              </w:rPr>
            </w:pPr>
            <w:r w:rsidRPr="00D44FAB">
              <w:rPr>
                <w:rFonts w:asciiTheme="minorEastAsia" w:eastAsiaTheme="minorEastAsia" w:hAnsiTheme="minorEastAsia" w:hint="eastAsia"/>
                <w:sz w:val="22"/>
                <w:szCs w:val="22"/>
                <w:lang w:eastAsia="ja-JP"/>
              </w:rPr>
              <w:t>地域社会との調和・貢献</w:t>
            </w:r>
          </w:p>
        </w:tc>
        <w:tc>
          <w:tcPr>
            <w:tcW w:w="701" w:type="dxa"/>
            <w:vAlign w:val="center"/>
          </w:tcPr>
          <w:p w:rsidR="00E85A93" w:rsidRPr="00D44FAB" w:rsidRDefault="00E85A93" w:rsidP="00F51C5D">
            <w:pPr>
              <w:pStyle w:val="aa"/>
              <w:spacing w:line="276" w:lineRule="auto"/>
              <w:jc w:val="center"/>
              <w:rPr>
                <w:rFonts w:asciiTheme="minorEastAsia" w:eastAsiaTheme="minorEastAsia" w:hAnsiTheme="minorEastAsia"/>
                <w:sz w:val="22"/>
                <w:szCs w:val="22"/>
                <w:lang w:eastAsia="ja-JP"/>
              </w:rPr>
            </w:pPr>
            <w:r w:rsidRPr="00D44FAB">
              <w:rPr>
                <w:rFonts w:asciiTheme="minorEastAsia" w:eastAsiaTheme="minorEastAsia" w:hAnsiTheme="minorEastAsia" w:hint="eastAsia"/>
                <w:sz w:val="22"/>
                <w:szCs w:val="22"/>
                <w:lang w:eastAsia="ja-JP"/>
              </w:rPr>
              <w:t>30</w:t>
            </w:r>
          </w:p>
        </w:tc>
        <w:tc>
          <w:tcPr>
            <w:tcW w:w="1684" w:type="dxa"/>
            <w:tcBorders>
              <w:right w:val="single" w:sz="18" w:space="0" w:color="auto"/>
            </w:tcBorders>
            <w:vAlign w:val="center"/>
          </w:tcPr>
          <w:p w:rsidR="00E85A93" w:rsidRPr="00D44FAB" w:rsidRDefault="00E85A93" w:rsidP="00F51C5D">
            <w:pPr>
              <w:pStyle w:val="aa"/>
              <w:spacing w:line="276" w:lineRule="auto"/>
              <w:jc w:val="center"/>
              <w:rPr>
                <w:rFonts w:asciiTheme="minorEastAsia" w:eastAsiaTheme="minorEastAsia" w:hAnsiTheme="minorEastAsia"/>
                <w:sz w:val="22"/>
                <w:szCs w:val="22"/>
                <w:lang w:eastAsia="ja-JP"/>
              </w:rPr>
            </w:pPr>
            <w:r w:rsidRPr="00D44FAB">
              <w:rPr>
                <w:rFonts w:asciiTheme="minorEastAsia" w:eastAsiaTheme="minorEastAsia" w:hAnsiTheme="minorEastAsia" w:hint="eastAsia"/>
                <w:sz w:val="22"/>
                <w:szCs w:val="22"/>
                <w:lang w:eastAsia="ja-JP"/>
              </w:rPr>
              <w:t>330</w:t>
            </w:r>
          </w:p>
        </w:tc>
        <w:tc>
          <w:tcPr>
            <w:tcW w:w="2324" w:type="dxa"/>
            <w:tcBorders>
              <w:top w:val="single" w:sz="8" w:space="0" w:color="auto"/>
              <w:left w:val="single" w:sz="18" w:space="0" w:color="auto"/>
              <w:bottom w:val="single" w:sz="8" w:space="0" w:color="auto"/>
              <w:right w:val="single" w:sz="8" w:space="0" w:color="auto"/>
            </w:tcBorders>
            <w:vAlign w:val="center"/>
          </w:tcPr>
          <w:p w:rsidR="00E85A93" w:rsidRPr="00D44FAB" w:rsidRDefault="00E85A93" w:rsidP="00400AEB">
            <w:pPr>
              <w:pStyle w:val="aa"/>
              <w:spacing w:line="276" w:lineRule="auto"/>
              <w:jc w:val="center"/>
              <w:rPr>
                <w:rFonts w:asciiTheme="minorEastAsia" w:eastAsiaTheme="minorEastAsia" w:hAnsiTheme="minorEastAsia"/>
                <w:sz w:val="22"/>
                <w:szCs w:val="22"/>
                <w:lang w:eastAsia="ja-JP"/>
              </w:rPr>
            </w:pPr>
            <w:r w:rsidRPr="00D44FAB">
              <w:rPr>
                <w:rFonts w:asciiTheme="minorEastAsia" w:eastAsiaTheme="minorEastAsia" w:hAnsiTheme="minorEastAsia" w:hint="eastAsia"/>
                <w:sz w:val="22"/>
                <w:szCs w:val="22"/>
                <w:lang w:eastAsia="ja-JP"/>
              </w:rPr>
              <w:t>255</w:t>
            </w:r>
          </w:p>
        </w:tc>
        <w:tc>
          <w:tcPr>
            <w:tcW w:w="850" w:type="dxa"/>
            <w:tcBorders>
              <w:top w:val="single" w:sz="8" w:space="0" w:color="auto"/>
              <w:left w:val="single" w:sz="8" w:space="0" w:color="auto"/>
              <w:bottom w:val="single" w:sz="8" w:space="0" w:color="auto"/>
              <w:right w:val="single" w:sz="18" w:space="0" w:color="auto"/>
            </w:tcBorders>
            <w:vAlign w:val="center"/>
          </w:tcPr>
          <w:p w:rsidR="00E85A93" w:rsidRPr="00D44FAB" w:rsidRDefault="00E85A93" w:rsidP="00E85A93">
            <w:pPr>
              <w:pStyle w:val="aa"/>
              <w:spacing w:line="276" w:lineRule="auto"/>
              <w:jc w:val="right"/>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77％</w:t>
            </w:r>
          </w:p>
        </w:tc>
      </w:tr>
      <w:tr w:rsidR="00E85A93" w:rsidRPr="00D44FAB" w:rsidTr="00E85A93">
        <w:trPr>
          <w:trHeight w:val="109"/>
        </w:trPr>
        <w:tc>
          <w:tcPr>
            <w:tcW w:w="547" w:type="dxa"/>
            <w:vAlign w:val="center"/>
          </w:tcPr>
          <w:p w:rsidR="00E85A93" w:rsidRPr="00D44FAB" w:rsidRDefault="00E85A93" w:rsidP="008105F5">
            <w:pPr>
              <w:pStyle w:val="aa"/>
              <w:spacing w:line="276" w:lineRule="auto"/>
              <w:jc w:val="both"/>
              <w:rPr>
                <w:rFonts w:asciiTheme="minorEastAsia" w:eastAsiaTheme="minorEastAsia" w:hAnsiTheme="minorEastAsia"/>
                <w:sz w:val="22"/>
                <w:szCs w:val="22"/>
              </w:rPr>
            </w:pPr>
            <w:r w:rsidRPr="00D44FAB">
              <w:rPr>
                <w:rFonts w:asciiTheme="minorEastAsia" w:eastAsiaTheme="minorEastAsia" w:hAnsiTheme="minorEastAsia" w:hint="eastAsia"/>
                <w:sz w:val="22"/>
                <w:szCs w:val="22"/>
                <w:lang w:eastAsia="ja-JP"/>
              </w:rPr>
              <w:t>4</w:t>
            </w:r>
          </w:p>
        </w:tc>
        <w:tc>
          <w:tcPr>
            <w:tcW w:w="2531" w:type="dxa"/>
            <w:vAlign w:val="center"/>
          </w:tcPr>
          <w:p w:rsidR="00E85A93" w:rsidRPr="00D44FAB" w:rsidRDefault="00E85A93" w:rsidP="008105F5">
            <w:pPr>
              <w:pStyle w:val="aa"/>
              <w:spacing w:line="276" w:lineRule="auto"/>
              <w:jc w:val="both"/>
              <w:rPr>
                <w:rFonts w:asciiTheme="minorEastAsia" w:eastAsiaTheme="minorEastAsia" w:hAnsiTheme="minorEastAsia"/>
                <w:sz w:val="22"/>
                <w:szCs w:val="22"/>
              </w:rPr>
            </w:pPr>
            <w:r w:rsidRPr="00D44FAB">
              <w:rPr>
                <w:rFonts w:asciiTheme="minorEastAsia" w:eastAsiaTheme="minorEastAsia" w:hAnsiTheme="minorEastAsia" w:hint="eastAsia"/>
                <w:sz w:val="22"/>
                <w:szCs w:val="22"/>
                <w:lang w:eastAsia="ja-JP"/>
              </w:rPr>
              <w:t>借受希望額</w:t>
            </w:r>
          </w:p>
        </w:tc>
        <w:tc>
          <w:tcPr>
            <w:tcW w:w="701" w:type="dxa"/>
            <w:vAlign w:val="center"/>
          </w:tcPr>
          <w:p w:rsidR="00E85A93" w:rsidRPr="00D44FAB" w:rsidRDefault="00E85A93" w:rsidP="00F51C5D">
            <w:pPr>
              <w:pStyle w:val="aa"/>
              <w:spacing w:line="276" w:lineRule="auto"/>
              <w:jc w:val="center"/>
              <w:rPr>
                <w:rFonts w:asciiTheme="minorEastAsia" w:eastAsiaTheme="minorEastAsia" w:hAnsiTheme="minorEastAsia"/>
                <w:sz w:val="22"/>
                <w:szCs w:val="22"/>
                <w:lang w:eastAsia="ja-JP"/>
              </w:rPr>
            </w:pPr>
            <w:r w:rsidRPr="00D44FAB">
              <w:rPr>
                <w:rFonts w:asciiTheme="minorEastAsia" w:eastAsiaTheme="minorEastAsia" w:hAnsiTheme="minorEastAsia" w:hint="eastAsia"/>
                <w:sz w:val="22"/>
                <w:szCs w:val="22"/>
                <w:lang w:eastAsia="ja-JP"/>
              </w:rPr>
              <w:t>10</w:t>
            </w:r>
          </w:p>
        </w:tc>
        <w:tc>
          <w:tcPr>
            <w:tcW w:w="1684" w:type="dxa"/>
            <w:tcBorders>
              <w:right w:val="single" w:sz="18" w:space="0" w:color="auto"/>
            </w:tcBorders>
            <w:vAlign w:val="center"/>
          </w:tcPr>
          <w:p w:rsidR="00E85A93" w:rsidRPr="00D44FAB" w:rsidRDefault="00E85A93" w:rsidP="00F51C5D">
            <w:pPr>
              <w:pStyle w:val="aa"/>
              <w:spacing w:line="276" w:lineRule="auto"/>
              <w:jc w:val="center"/>
              <w:rPr>
                <w:rFonts w:asciiTheme="minorEastAsia" w:eastAsiaTheme="minorEastAsia" w:hAnsiTheme="minorEastAsia"/>
                <w:sz w:val="22"/>
                <w:szCs w:val="22"/>
              </w:rPr>
            </w:pPr>
            <w:r w:rsidRPr="00D44FAB">
              <w:rPr>
                <w:rFonts w:asciiTheme="minorEastAsia" w:eastAsiaTheme="minorEastAsia" w:hAnsiTheme="minorEastAsia" w:hint="eastAsia"/>
                <w:sz w:val="22"/>
                <w:szCs w:val="22"/>
                <w:lang w:eastAsia="ja-JP"/>
              </w:rPr>
              <w:t>110</w:t>
            </w:r>
          </w:p>
        </w:tc>
        <w:tc>
          <w:tcPr>
            <w:tcW w:w="2324" w:type="dxa"/>
            <w:tcBorders>
              <w:top w:val="single" w:sz="8" w:space="0" w:color="auto"/>
              <w:left w:val="single" w:sz="18" w:space="0" w:color="auto"/>
              <w:bottom w:val="single" w:sz="8" w:space="0" w:color="auto"/>
              <w:right w:val="single" w:sz="8" w:space="0" w:color="auto"/>
            </w:tcBorders>
            <w:vAlign w:val="center"/>
          </w:tcPr>
          <w:p w:rsidR="00E85A93" w:rsidRPr="00D44FAB" w:rsidRDefault="00E85A93" w:rsidP="00400AEB">
            <w:pPr>
              <w:pStyle w:val="aa"/>
              <w:spacing w:line="276" w:lineRule="auto"/>
              <w:jc w:val="center"/>
              <w:rPr>
                <w:rFonts w:asciiTheme="minorEastAsia" w:eastAsiaTheme="minorEastAsia" w:hAnsiTheme="minorEastAsia"/>
                <w:sz w:val="22"/>
                <w:szCs w:val="22"/>
              </w:rPr>
            </w:pPr>
            <w:r w:rsidRPr="00D44FAB">
              <w:rPr>
                <w:rFonts w:asciiTheme="minorEastAsia" w:eastAsiaTheme="minorEastAsia" w:hAnsiTheme="minorEastAsia" w:hint="eastAsia"/>
                <w:sz w:val="22"/>
                <w:szCs w:val="22"/>
                <w:lang w:eastAsia="ja-JP"/>
              </w:rPr>
              <w:t>110</w:t>
            </w:r>
          </w:p>
        </w:tc>
        <w:tc>
          <w:tcPr>
            <w:tcW w:w="850" w:type="dxa"/>
            <w:tcBorders>
              <w:top w:val="single" w:sz="8" w:space="0" w:color="auto"/>
              <w:left w:val="single" w:sz="8" w:space="0" w:color="auto"/>
              <w:bottom w:val="single" w:sz="8" w:space="0" w:color="auto"/>
              <w:right w:val="single" w:sz="18" w:space="0" w:color="auto"/>
            </w:tcBorders>
            <w:vAlign w:val="center"/>
          </w:tcPr>
          <w:p w:rsidR="00E85A93" w:rsidRPr="00D44FAB" w:rsidRDefault="00E85A93" w:rsidP="00E85A93">
            <w:pPr>
              <w:pStyle w:val="aa"/>
              <w:spacing w:line="276" w:lineRule="auto"/>
              <w:jc w:val="right"/>
              <w:rPr>
                <w:rFonts w:asciiTheme="minorEastAsia" w:eastAsiaTheme="minorEastAsia" w:hAnsiTheme="minorEastAsia"/>
                <w:sz w:val="22"/>
                <w:szCs w:val="22"/>
              </w:rPr>
            </w:pPr>
            <w:r>
              <w:rPr>
                <w:rFonts w:asciiTheme="minorEastAsia" w:eastAsiaTheme="minorEastAsia" w:hAnsiTheme="minorEastAsia" w:hint="eastAsia"/>
                <w:sz w:val="22"/>
                <w:szCs w:val="22"/>
                <w:lang w:eastAsia="ja-JP"/>
              </w:rPr>
              <w:t>100％</w:t>
            </w:r>
          </w:p>
        </w:tc>
      </w:tr>
      <w:tr w:rsidR="00E85A93" w:rsidRPr="00D44FAB" w:rsidTr="00E85A93">
        <w:trPr>
          <w:trHeight w:val="432"/>
        </w:trPr>
        <w:tc>
          <w:tcPr>
            <w:tcW w:w="3078" w:type="dxa"/>
            <w:gridSpan w:val="2"/>
            <w:tcBorders>
              <w:bottom w:val="single" w:sz="8" w:space="0" w:color="auto"/>
            </w:tcBorders>
            <w:vAlign w:val="center"/>
          </w:tcPr>
          <w:p w:rsidR="00E85A93" w:rsidRPr="00D44FAB" w:rsidRDefault="00E85A93" w:rsidP="008105F5">
            <w:pPr>
              <w:pStyle w:val="aa"/>
              <w:spacing w:line="276" w:lineRule="auto"/>
              <w:jc w:val="center"/>
              <w:rPr>
                <w:rFonts w:asciiTheme="minorEastAsia" w:eastAsiaTheme="minorEastAsia" w:hAnsiTheme="minorEastAsia"/>
                <w:sz w:val="22"/>
                <w:szCs w:val="22"/>
              </w:rPr>
            </w:pPr>
            <w:r w:rsidRPr="00D44FAB">
              <w:rPr>
                <w:rFonts w:asciiTheme="minorEastAsia" w:eastAsiaTheme="minorEastAsia" w:hAnsiTheme="minorEastAsia" w:hint="eastAsia"/>
                <w:sz w:val="22"/>
                <w:szCs w:val="22"/>
                <w:lang w:eastAsia="ja-JP"/>
              </w:rPr>
              <w:t>合計</w:t>
            </w:r>
          </w:p>
        </w:tc>
        <w:tc>
          <w:tcPr>
            <w:tcW w:w="701" w:type="dxa"/>
            <w:tcBorders>
              <w:bottom w:val="single" w:sz="8" w:space="0" w:color="auto"/>
            </w:tcBorders>
            <w:vAlign w:val="center"/>
          </w:tcPr>
          <w:p w:rsidR="00E85A93" w:rsidRPr="00D44FAB" w:rsidRDefault="00E85A93" w:rsidP="00F51C5D">
            <w:pPr>
              <w:pStyle w:val="aa"/>
              <w:spacing w:line="276" w:lineRule="auto"/>
              <w:jc w:val="center"/>
              <w:rPr>
                <w:rFonts w:asciiTheme="minorEastAsia" w:eastAsiaTheme="minorEastAsia" w:hAnsiTheme="minorEastAsia"/>
                <w:sz w:val="22"/>
                <w:szCs w:val="22"/>
                <w:lang w:eastAsia="ja-JP"/>
              </w:rPr>
            </w:pPr>
            <w:r w:rsidRPr="00D44FAB">
              <w:rPr>
                <w:rFonts w:asciiTheme="minorEastAsia" w:eastAsiaTheme="minorEastAsia" w:hAnsiTheme="minorEastAsia" w:hint="eastAsia"/>
                <w:sz w:val="22"/>
                <w:szCs w:val="22"/>
                <w:lang w:eastAsia="ja-JP"/>
              </w:rPr>
              <w:t>100</w:t>
            </w:r>
          </w:p>
        </w:tc>
        <w:tc>
          <w:tcPr>
            <w:tcW w:w="1684" w:type="dxa"/>
            <w:tcBorders>
              <w:bottom w:val="single" w:sz="8" w:space="0" w:color="auto"/>
              <w:right w:val="single" w:sz="18" w:space="0" w:color="auto"/>
            </w:tcBorders>
            <w:vAlign w:val="center"/>
          </w:tcPr>
          <w:p w:rsidR="00E85A93" w:rsidRPr="00D44FAB" w:rsidRDefault="00E85A93" w:rsidP="00F51C5D">
            <w:pPr>
              <w:pStyle w:val="aa"/>
              <w:spacing w:line="276" w:lineRule="auto"/>
              <w:rPr>
                <w:rFonts w:asciiTheme="minorEastAsia" w:eastAsiaTheme="minorEastAsia" w:hAnsiTheme="minorEastAsia"/>
                <w:sz w:val="22"/>
                <w:szCs w:val="22"/>
              </w:rPr>
            </w:pPr>
            <w:r>
              <w:rPr>
                <w:rFonts w:asciiTheme="minorEastAsia" w:eastAsiaTheme="minorEastAsia" w:hAnsiTheme="minorEastAsia" w:hint="eastAsia"/>
                <w:sz w:val="22"/>
                <w:szCs w:val="22"/>
                <w:lang w:eastAsia="ja-JP"/>
              </w:rPr>
              <w:t>（満点）</w:t>
            </w:r>
            <w:r w:rsidRPr="00D44FAB">
              <w:rPr>
                <w:rFonts w:asciiTheme="minorEastAsia" w:eastAsiaTheme="minorEastAsia" w:hAnsiTheme="minorEastAsia" w:hint="eastAsia"/>
                <w:sz w:val="22"/>
                <w:szCs w:val="22"/>
                <w:lang w:eastAsia="ja-JP"/>
              </w:rPr>
              <w:t>1,100</w:t>
            </w:r>
          </w:p>
        </w:tc>
        <w:tc>
          <w:tcPr>
            <w:tcW w:w="2324" w:type="dxa"/>
            <w:tcBorders>
              <w:top w:val="single" w:sz="8" w:space="0" w:color="auto"/>
              <w:left w:val="single" w:sz="18" w:space="0" w:color="auto"/>
              <w:bottom w:val="single" w:sz="18" w:space="0" w:color="auto"/>
              <w:right w:val="single" w:sz="8" w:space="0" w:color="auto"/>
            </w:tcBorders>
            <w:vAlign w:val="center"/>
          </w:tcPr>
          <w:p w:rsidR="00E85A93" w:rsidRPr="00D44FAB" w:rsidRDefault="00E85A93" w:rsidP="00400AEB">
            <w:pPr>
              <w:pStyle w:val="aa"/>
              <w:spacing w:line="276" w:lineRule="auto"/>
              <w:ind w:firstLineChars="50" w:firstLine="110"/>
              <w:jc w:val="center"/>
              <w:rPr>
                <w:rFonts w:asciiTheme="minorEastAsia" w:eastAsiaTheme="minorEastAsia" w:hAnsiTheme="minorEastAsia"/>
                <w:sz w:val="22"/>
                <w:szCs w:val="22"/>
              </w:rPr>
            </w:pPr>
            <w:r w:rsidRPr="00D44FAB">
              <w:rPr>
                <w:rFonts w:asciiTheme="minorEastAsia" w:eastAsiaTheme="minorEastAsia" w:hAnsiTheme="minorEastAsia" w:hint="eastAsia"/>
                <w:sz w:val="22"/>
                <w:szCs w:val="22"/>
                <w:lang w:eastAsia="ja-JP"/>
              </w:rPr>
              <w:t>（総点数）880</w:t>
            </w:r>
          </w:p>
        </w:tc>
        <w:tc>
          <w:tcPr>
            <w:tcW w:w="850" w:type="dxa"/>
            <w:tcBorders>
              <w:top w:val="single" w:sz="8" w:space="0" w:color="auto"/>
              <w:left w:val="single" w:sz="8" w:space="0" w:color="auto"/>
              <w:bottom w:val="single" w:sz="18" w:space="0" w:color="auto"/>
              <w:right w:val="single" w:sz="18" w:space="0" w:color="auto"/>
            </w:tcBorders>
            <w:vAlign w:val="center"/>
          </w:tcPr>
          <w:p w:rsidR="00E85A93" w:rsidRPr="00D44FAB" w:rsidRDefault="00E85A93" w:rsidP="00E85A93">
            <w:pPr>
              <w:pStyle w:val="aa"/>
              <w:spacing w:line="276" w:lineRule="auto"/>
              <w:ind w:firstLineChars="50" w:firstLine="110"/>
              <w:jc w:val="right"/>
              <w:rPr>
                <w:rFonts w:asciiTheme="minorEastAsia" w:eastAsiaTheme="minorEastAsia" w:hAnsiTheme="minorEastAsia"/>
                <w:sz w:val="22"/>
                <w:szCs w:val="22"/>
              </w:rPr>
            </w:pPr>
            <w:r>
              <w:rPr>
                <w:rFonts w:asciiTheme="minorEastAsia" w:eastAsiaTheme="minorEastAsia" w:hAnsiTheme="minorEastAsia" w:hint="eastAsia"/>
                <w:sz w:val="22"/>
                <w:szCs w:val="22"/>
                <w:lang w:eastAsia="ja-JP"/>
              </w:rPr>
              <w:t>80％</w:t>
            </w:r>
          </w:p>
        </w:tc>
      </w:tr>
    </w:tbl>
    <w:p w:rsidR="00A747AD" w:rsidRPr="003B3BE4" w:rsidRDefault="001129FE" w:rsidP="003B3BE4">
      <w:pPr>
        <w:rPr>
          <w:rFonts w:hAnsiTheme="minorEastAsia"/>
          <w:sz w:val="22"/>
        </w:rPr>
      </w:pPr>
      <w:r>
        <w:rPr>
          <w:rFonts w:hAnsiTheme="minorEastAsia" w:hint="eastAsia"/>
          <w:sz w:val="22"/>
        </w:rPr>
        <w:t>【審査項目に係る評価</w:t>
      </w:r>
      <w:r w:rsidR="00955A5F">
        <w:rPr>
          <w:rFonts w:hAnsiTheme="minorEastAsia" w:hint="eastAsia"/>
          <w:sz w:val="22"/>
        </w:rPr>
        <w:t>結果</w:t>
      </w:r>
      <w:r>
        <w:rPr>
          <w:rFonts w:hAnsiTheme="minorEastAsia" w:hint="eastAsia"/>
          <w:sz w:val="22"/>
        </w:rPr>
        <w:t>】</w:t>
      </w:r>
    </w:p>
    <w:p w:rsidR="00876F66" w:rsidRDefault="00876F66" w:rsidP="00D1555B">
      <w:pPr>
        <w:rPr>
          <w:rFonts w:hAnsiTheme="minorEastAsia"/>
          <w:sz w:val="22"/>
        </w:rPr>
      </w:pPr>
      <w:r>
        <w:rPr>
          <w:rFonts w:hAnsiTheme="minorEastAsia" w:hint="eastAsia"/>
          <w:sz w:val="22"/>
        </w:rPr>
        <w:t>※下記のいずれかひとつに該当する場合は、不採択となります。</w:t>
      </w:r>
    </w:p>
    <w:p w:rsidR="00876F66" w:rsidRDefault="00876F66" w:rsidP="00D1555B">
      <w:pPr>
        <w:rPr>
          <w:rFonts w:hAnsiTheme="minorEastAsia"/>
          <w:sz w:val="22"/>
        </w:rPr>
      </w:pPr>
      <w:r>
        <w:rPr>
          <w:rFonts w:hAnsiTheme="minorEastAsia" w:hint="eastAsia"/>
          <w:sz w:val="22"/>
        </w:rPr>
        <w:t>・</w:t>
      </w:r>
      <w:r w:rsidRPr="00876F66">
        <w:rPr>
          <w:rFonts w:hAnsiTheme="minorEastAsia" w:hint="eastAsia"/>
          <w:sz w:val="22"/>
        </w:rPr>
        <w:t>№1～№3</w:t>
      </w:r>
      <w:r>
        <w:rPr>
          <w:rFonts w:hAnsiTheme="minorEastAsia" w:hint="eastAsia"/>
          <w:sz w:val="22"/>
        </w:rPr>
        <w:t>の審査項目の</w:t>
      </w:r>
      <w:r w:rsidRPr="00876F66">
        <w:rPr>
          <w:rFonts w:hAnsiTheme="minorEastAsia" w:hint="eastAsia"/>
          <w:sz w:val="22"/>
        </w:rPr>
        <w:t>いずれかの項目で評価点の合計が50％に満たない場合</w:t>
      </w:r>
    </w:p>
    <w:p w:rsidR="00876F66" w:rsidRDefault="00876F66" w:rsidP="00D1555B">
      <w:pPr>
        <w:rPr>
          <w:rFonts w:hAnsiTheme="minorEastAsia"/>
          <w:sz w:val="22"/>
        </w:rPr>
      </w:pPr>
      <w:r>
        <w:rPr>
          <w:rFonts w:hAnsiTheme="minorEastAsia" w:hint="eastAsia"/>
          <w:sz w:val="22"/>
        </w:rPr>
        <w:t>・</w:t>
      </w:r>
      <w:r w:rsidR="00220330" w:rsidRPr="00220330">
        <w:rPr>
          <w:rFonts w:hAnsiTheme="minorEastAsia" w:hint="eastAsia"/>
          <w:sz w:val="22"/>
        </w:rPr>
        <w:t>評価点の総点数が60</w:t>
      </w:r>
      <w:r w:rsidR="00220330">
        <w:rPr>
          <w:rFonts w:hAnsiTheme="minorEastAsia" w:hint="eastAsia"/>
          <w:sz w:val="22"/>
        </w:rPr>
        <w:t>％に満たない場合</w:t>
      </w:r>
    </w:p>
    <w:p w:rsidR="00E85A93" w:rsidRDefault="00E85A93" w:rsidP="001D1850">
      <w:pPr>
        <w:rPr>
          <w:rFonts w:asciiTheme="majorEastAsia" w:eastAsiaTheme="majorEastAsia" w:hAnsiTheme="majorEastAsia"/>
          <w:sz w:val="22"/>
        </w:rPr>
      </w:pPr>
    </w:p>
    <w:p w:rsidR="000A1432" w:rsidRPr="000A1432" w:rsidRDefault="00532525" w:rsidP="001D1850">
      <w:pPr>
        <w:rPr>
          <w:rFonts w:asciiTheme="majorEastAsia" w:eastAsiaTheme="majorEastAsia" w:hAnsiTheme="majorEastAsia"/>
          <w:sz w:val="22"/>
        </w:rPr>
      </w:pPr>
      <w:r>
        <w:rPr>
          <w:rFonts w:asciiTheme="majorEastAsia" w:eastAsiaTheme="majorEastAsia" w:hAnsiTheme="majorEastAsia" w:hint="eastAsia"/>
          <w:sz w:val="22"/>
        </w:rPr>
        <w:t>５</w:t>
      </w:r>
      <w:r w:rsidR="000A1432" w:rsidRPr="000A1432">
        <w:rPr>
          <w:rFonts w:asciiTheme="majorEastAsia" w:eastAsiaTheme="majorEastAsia" w:hAnsiTheme="majorEastAsia" w:hint="eastAsia"/>
          <w:sz w:val="22"/>
        </w:rPr>
        <w:t xml:space="preserve">　事業者選定委員会の開催経過</w:t>
      </w:r>
    </w:p>
    <w:tbl>
      <w:tblPr>
        <w:tblStyle w:val="a3"/>
        <w:tblW w:w="8646" w:type="dxa"/>
        <w:tblInd w:w="421" w:type="dxa"/>
        <w:tblLook w:val="04A0" w:firstRow="1" w:lastRow="0" w:firstColumn="1" w:lastColumn="0" w:noHBand="0" w:noVBand="1"/>
      </w:tblPr>
      <w:tblGrid>
        <w:gridCol w:w="850"/>
        <w:gridCol w:w="2756"/>
        <w:gridCol w:w="5040"/>
      </w:tblGrid>
      <w:tr w:rsidR="000A1432" w:rsidRPr="00783761" w:rsidTr="00D44FAB">
        <w:trPr>
          <w:tblHeader/>
        </w:trPr>
        <w:tc>
          <w:tcPr>
            <w:tcW w:w="850" w:type="dxa"/>
            <w:shd w:val="clear" w:color="auto" w:fill="F2F2F2" w:themeFill="background1" w:themeFillShade="F2"/>
          </w:tcPr>
          <w:p w:rsidR="000A1432" w:rsidRPr="00783761" w:rsidRDefault="000A1432" w:rsidP="000A1432">
            <w:pPr>
              <w:jc w:val="center"/>
              <w:rPr>
                <w:rFonts w:hAnsiTheme="minorEastAsia"/>
                <w:sz w:val="22"/>
              </w:rPr>
            </w:pPr>
            <w:r>
              <w:rPr>
                <w:rFonts w:hAnsiTheme="minorEastAsia" w:hint="eastAsia"/>
                <w:sz w:val="22"/>
              </w:rPr>
              <w:t>回</w:t>
            </w:r>
          </w:p>
        </w:tc>
        <w:tc>
          <w:tcPr>
            <w:tcW w:w="2756" w:type="dxa"/>
            <w:shd w:val="clear" w:color="auto" w:fill="F2F2F2" w:themeFill="background1" w:themeFillShade="F2"/>
          </w:tcPr>
          <w:p w:rsidR="000A1432" w:rsidRPr="00783761" w:rsidRDefault="000A1432" w:rsidP="000A1432">
            <w:pPr>
              <w:jc w:val="center"/>
              <w:rPr>
                <w:rFonts w:hAnsiTheme="minorEastAsia"/>
                <w:sz w:val="22"/>
              </w:rPr>
            </w:pPr>
            <w:r>
              <w:rPr>
                <w:rFonts w:hAnsiTheme="minorEastAsia" w:hint="eastAsia"/>
                <w:sz w:val="22"/>
              </w:rPr>
              <w:t>開催日時</w:t>
            </w:r>
          </w:p>
        </w:tc>
        <w:tc>
          <w:tcPr>
            <w:tcW w:w="5040" w:type="dxa"/>
            <w:shd w:val="clear" w:color="auto" w:fill="F2F2F2" w:themeFill="background1" w:themeFillShade="F2"/>
          </w:tcPr>
          <w:p w:rsidR="000A1432" w:rsidRPr="00783761" w:rsidRDefault="000A1432" w:rsidP="000A1432">
            <w:pPr>
              <w:jc w:val="center"/>
              <w:rPr>
                <w:rFonts w:hAnsiTheme="minorEastAsia"/>
                <w:sz w:val="22"/>
              </w:rPr>
            </w:pPr>
            <w:r>
              <w:rPr>
                <w:rFonts w:hAnsiTheme="minorEastAsia" w:hint="eastAsia"/>
                <w:sz w:val="22"/>
              </w:rPr>
              <w:t>議事概要</w:t>
            </w:r>
          </w:p>
        </w:tc>
      </w:tr>
      <w:tr w:rsidR="000A1432" w:rsidRPr="00783761" w:rsidTr="00D44FAB">
        <w:trPr>
          <w:tblHeader/>
        </w:trPr>
        <w:tc>
          <w:tcPr>
            <w:tcW w:w="850" w:type="dxa"/>
          </w:tcPr>
          <w:p w:rsidR="000A1432" w:rsidRDefault="000A1432" w:rsidP="009D6690">
            <w:pPr>
              <w:rPr>
                <w:rFonts w:hAnsiTheme="minorEastAsia"/>
                <w:sz w:val="22"/>
              </w:rPr>
            </w:pPr>
            <w:r>
              <w:rPr>
                <w:rFonts w:hAnsiTheme="minorEastAsia" w:hint="eastAsia"/>
                <w:sz w:val="22"/>
              </w:rPr>
              <w:t>第</w:t>
            </w:r>
            <w:r w:rsidR="009D6690">
              <w:rPr>
                <w:rFonts w:hAnsiTheme="minorEastAsia" w:hint="eastAsia"/>
                <w:sz w:val="22"/>
              </w:rPr>
              <w:t>1</w:t>
            </w:r>
            <w:r>
              <w:rPr>
                <w:rFonts w:hAnsiTheme="minorEastAsia" w:hint="eastAsia"/>
                <w:sz w:val="22"/>
              </w:rPr>
              <w:t>回</w:t>
            </w:r>
          </w:p>
        </w:tc>
        <w:tc>
          <w:tcPr>
            <w:tcW w:w="2756" w:type="dxa"/>
          </w:tcPr>
          <w:p w:rsidR="000A1432" w:rsidRDefault="000A1432" w:rsidP="000A1432">
            <w:pPr>
              <w:jc w:val="left"/>
              <w:rPr>
                <w:rFonts w:hAnsiTheme="minorEastAsia"/>
                <w:sz w:val="22"/>
              </w:rPr>
            </w:pPr>
            <w:r>
              <w:rPr>
                <w:rFonts w:hAnsiTheme="minorEastAsia" w:hint="eastAsia"/>
                <w:sz w:val="22"/>
              </w:rPr>
              <w:t>令和6年2月14</w:t>
            </w:r>
            <w:r w:rsidR="00D44FAB">
              <w:rPr>
                <w:rFonts w:hAnsiTheme="minorEastAsia" w:hint="eastAsia"/>
                <w:sz w:val="22"/>
              </w:rPr>
              <w:t>日（水</w:t>
            </w:r>
            <w:r>
              <w:rPr>
                <w:rFonts w:hAnsiTheme="minorEastAsia" w:hint="eastAsia"/>
                <w:sz w:val="22"/>
              </w:rPr>
              <w:t>）</w:t>
            </w:r>
          </w:p>
        </w:tc>
        <w:tc>
          <w:tcPr>
            <w:tcW w:w="5040" w:type="dxa"/>
          </w:tcPr>
          <w:p w:rsidR="00927AC1" w:rsidRDefault="00927AC1" w:rsidP="00927AC1">
            <w:pPr>
              <w:rPr>
                <w:rFonts w:hAnsiTheme="minorEastAsia"/>
                <w:sz w:val="22"/>
              </w:rPr>
            </w:pPr>
            <w:r>
              <w:rPr>
                <w:rFonts w:hAnsiTheme="minorEastAsia" w:hint="eastAsia"/>
                <w:sz w:val="22"/>
              </w:rPr>
              <w:t>・委嘱状の交付</w:t>
            </w:r>
          </w:p>
          <w:p w:rsidR="00927AC1" w:rsidRDefault="00927AC1" w:rsidP="00927AC1">
            <w:pPr>
              <w:rPr>
                <w:rFonts w:hAnsiTheme="minorEastAsia"/>
                <w:sz w:val="22"/>
              </w:rPr>
            </w:pPr>
            <w:r>
              <w:rPr>
                <w:rFonts w:hAnsiTheme="minorEastAsia" w:hint="eastAsia"/>
                <w:sz w:val="22"/>
              </w:rPr>
              <w:t>・これまでの取組状況について</w:t>
            </w:r>
          </w:p>
          <w:p w:rsidR="00074C05" w:rsidRDefault="00927AC1" w:rsidP="00927AC1">
            <w:pPr>
              <w:rPr>
                <w:rFonts w:hAnsiTheme="minorEastAsia"/>
                <w:sz w:val="22"/>
              </w:rPr>
            </w:pPr>
            <w:r>
              <w:rPr>
                <w:rFonts w:hAnsiTheme="minorEastAsia" w:hint="eastAsia"/>
                <w:sz w:val="22"/>
              </w:rPr>
              <w:t>・</w:t>
            </w:r>
            <w:r w:rsidRPr="00927AC1">
              <w:rPr>
                <w:rFonts w:hAnsiTheme="minorEastAsia" w:hint="eastAsia"/>
                <w:sz w:val="22"/>
              </w:rPr>
              <w:t>事業スケジュール（案）について</w:t>
            </w:r>
          </w:p>
          <w:p w:rsidR="00927AC1" w:rsidRPr="00927AC1" w:rsidRDefault="00927AC1" w:rsidP="00927AC1">
            <w:pPr>
              <w:rPr>
                <w:rFonts w:hAnsiTheme="minorEastAsia"/>
                <w:sz w:val="22"/>
              </w:rPr>
            </w:pPr>
            <w:r>
              <w:rPr>
                <w:rFonts w:hAnsiTheme="minorEastAsia" w:hint="eastAsia"/>
                <w:sz w:val="22"/>
              </w:rPr>
              <w:t>・</w:t>
            </w:r>
            <w:r w:rsidRPr="00927AC1">
              <w:rPr>
                <w:rFonts w:hAnsiTheme="minorEastAsia" w:hint="eastAsia"/>
                <w:sz w:val="22"/>
              </w:rPr>
              <w:t>事業手法に関する他市町事例調査</w:t>
            </w:r>
          </w:p>
          <w:p w:rsidR="00074C05" w:rsidRDefault="00927AC1" w:rsidP="00074C05">
            <w:pPr>
              <w:rPr>
                <w:rFonts w:hAnsiTheme="minorEastAsia"/>
                <w:sz w:val="22"/>
              </w:rPr>
            </w:pPr>
            <w:r>
              <w:rPr>
                <w:rFonts w:hAnsiTheme="minorEastAsia" w:hint="eastAsia"/>
                <w:sz w:val="22"/>
              </w:rPr>
              <w:t>・</w:t>
            </w:r>
            <w:r w:rsidRPr="00927AC1">
              <w:rPr>
                <w:rFonts w:hAnsiTheme="minorEastAsia" w:hint="eastAsia"/>
                <w:sz w:val="22"/>
              </w:rPr>
              <w:t>募集要項（案）について</w:t>
            </w:r>
          </w:p>
          <w:p w:rsidR="000A1432" w:rsidRPr="00783761" w:rsidRDefault="00927AC1" w:rsidP="00074C05">
            <w:pPr>
              <w:rPr>
                <w:rFonts w:hAnsiTheme="minorEastAsia"/>
                <w:sz w:val="22"/>
              </w:rPr>
            </w:pPr>
            <w:r>
              <w:rPr>
                <w:rFonts w:hAnsiTheme="minorEastAsia" w:hint="eastAsia"/>
                <w:sz w:val="22"/>
              </w:rPr>
              <w:t>・</w:t>
            </w:r>
            <w:r w:rsidRPr="00927AC1">
              <w:rPr>
                <w:rFonts w:hAnsiTheme="minorEastAsia" w:hint="eastAsia"/>
                <w:sz w:val="22"/>
              </w:rPr>
              <w:t>審査基準（案）について</w:t>
            </w:r>
          </w:p>
        </w:tc>
      </w:tr>
      <w:tr w:rsidR="000A1432" w:rsidRPr="00783761" w:rsidTr="00D44FAB">
        <w:trPr>
          <w:trHeight w:val="421"/>
          <w:tblHeader/>
        </w:trPr>
        <w:tc>
          <w:tcPr>
            <w:tcW w:w="850" w:type="dxa"/>
          </w:tcPr>
          <w:p w:rsidR="000A1432" w:rsidRDefault="009D6690" w:rsidP="000A1432">
            <w:pPr>
              <w:rPr>
                <w:rFonts w:hAnsiTheme="minorEastAsia"/>
                <w:sz w:val="22"/>
              </w:rPr>
            </w:pPr>
            <w:r>
              <w:rPr>
                <w:rFonts w:hAnsiTheme="minorEastAsia" w:hint="eastAsia"/>
                <w:sz w:val="22"/>
              </w:rPr>
              <w:t>第2</w:t>
            </w:r>
            <w:r w:rsidR="000A1432">
              <w:rPr>
                <w:rFonts w:hAnsiTheme="minorEastAsia" w:hint="eastAsia"/>
                <w:sz w:val="22"/>
              </w:rPr>
              <w:t>回</w:t>
            </w:r>
          </w:p>
        </w:tc>
        <w:tc>
          <w:tcPr>
            <w:tcW w:w="2756" w:type="dxa"/>
          </w:tcPr>
          <w:p w:rsidR="000A1432" w:rsidRDefault="000A1432" w:rsidP="000A1432">
            <w:pPr>
              <w:jc w:val="left"/>
              <w:rPr>
                <w:rFonts w:hAnsiTheme="minorEastAsia"/>
                <w:sz w:val="22"/>
              </w:rPr>
            </w:pPr>
            <w:r>
              <w:rPr>
                <w:rFonts w:hAnsiTheme="minorEastAsia" w:hint="eastAsia"/>
                <w:sz w:val="22"/>
              </w:rPr>
              <w:t>令和6年3月21日（木）</w:t>
            </w:r>
          </w:p>
        </w:tc>
        <w:tc>
          <w:tcPr>
            <w:tcW w:w="5040" w:type="dxa"/>
          </w:tcPr>
          <w:p w:rsidR="00927AC1" w:rsidRPr="00927AC1" w:rsidRDefault="00927AC1" w:rsidP="00927AC1">
            <w:pPr>
              <w:rPr>
                <w:rFonts w:hAnsiTheme="minorEastAsia"/>
                <w:sz w:val="22"/>
              </w:rPr>
            </w:pPr>
            <w:r>
              <w:rPr>
                <w:rFonts w:hAnsiTheme="minorEastAsia" w:hint="eastAsia"/>
                <w:sz w:val="22"/>
              </w:rPr>
              <w:t>・</w:t>
            </w:r>
            <w:r w:rsidRPr="00927AC1">
              <w:rPr>
                <w:rFonts w:hAnsiTheme="minorEastAsia" w:hint="eastAsia"/>
                <w:sz w:val="22"/>
              </w:rPr>
              <w:t>募集要項（案）について</w:t>
            </w:r>
          </w:p>
          <w:p w:rsidR="000A1432" w:rsidRPr="00783761" w:rsidRDefault="00927AC1" w:rsidP="00074C05">
            <w:pPr>
              <w:rPr>
                <w:rFonts w:hAnsiTheme="minorEastAsia"/>
                <w:sz w:val="22"/>
              </w:rPr>
            </w:pPr>
            <w:r>
              <w:rPr>
                <w:rFonts w:hAnsiTheme="minorEastAsia" w:hint="eastAsia"/>
                <w:sz w:val="22"/>
              </w:rPr>
              <w:t>・</w:t>
            </w:r>
            <w:r w:rsidRPr="00927AC1">
              <w:rPr>
                <w:rFonts w:hAnsiTheme="minorEastAsia" w:hint="eastAsia"/>
                <w:sz w:val="22"/>
              </w:rPr>
              <w:t>審査基準（案）について</w:t>
            </w:r>
          </w:p>
        </w:tc>
      </w:tr>
      <w:tr w:rsidR="00927AC1" w:rsidRPr="00783761" w:rsidTr="00D44FAB">
        <w:trPr>
          <w:trHeight w:val="555"/>
        </w:trPr>
        <w:tc>
          <w:tcPr>
            <w:tcW w:w="850" w:type="dxa"/>
          </w:tcPr>
          <w:p w:rsidR="00927AC1" w:rsidRPr="00783761" w:rsidRDefault="009D6690" w:rsidP="00927AC1">
            <w:pPr>
              <w:rPr>
                <w:rFonts w:hAnsiTheme="minorEastAsia"/>
                <w:sz w:val="22"/>
              </w:rPr>
            </w:pPr>
            <w:r>
              <w:rPr>
                <w:rFonts w:hAnsiTheme="minorEastAsia" w:hint="eastAsia"/>
                <w:sz w:val="22"/>
              </w:rPr>
              <w:t>第3</w:t>
            </w:r>
            <w:r w:rsidR="00927AC1">
              <w:rPr>
                <w:rFonts w:hAnsiTheme="minorEastAsia" w:hint="eastAsia"/>
                <w:sz w:val="22"/>
              </w:rPr>
              <w:t>回</w:t>
            </w:r>
          </w:p>
        </w:tc>
        <w:tc>
          <w:tcPr>
            <w:tcW w:w="2756" w:type="dxa"/>
          </w:tcPr>
          <w:p w:rsidR="00927AC1" w:rsidRPr="00783761" w:rsidRDefault="00927AC1" w:rsidP="00927AC1">
            <w:pPr>
              <w:rPr>
                <w:rFonts w:hAnsiTheme="minorEastAsia"/>
                <w:sz w:val="22"/>
              </w:rPr>
            </w:pPr>
            <w:r>
              <w:rPr>
                <w:rFonts w:hAnsiTheme="minorEastAsia" w:hint="eastAsia"/>
                <w:sz w:val="22"/>
              </w:rPr>
              <w:t>令和6年6月10日（月）</w:t>
            </w:r>
          </w:p>
        </w:tc>
        <w:tc>
          <w:tcPr>
            <w:tcW w:w="5040" w:type="dxa"/>
          </w:tcPr>
          <w:p w:rsidR="00927AC1" w:rsidRDefault="00927AC1" w:rsidP="00927AC1">
            <w:pPr>
              <w:rPr>
                <w:rFonts w:hAnsiTheme="minorEastAsia"/>
                <w:sz w:val="22"/>
              </w:rPr>
            </w:pPr>
            <w:r>
              <w:rPr>
                <w:rFonts w:hAnsiTheme="minorEastAsia" w:hint="eastAsia"/>
                <w:sz w:val="22"/>
              </w:rPr>
              <w:t>・一次審査（資格審査）について</w:t>
            </w:r>
          </w:p>
          <w:p w:rsidR="00927AC1" w:rsidRPr="00783761" w:rsidRDefault="00927AC1" w:rsidP="00074C05">
            <w:pPr>
              <w:rPr>
                <w:rFonts w:hAnsiTheme="minorEastAsia"/>
                <w:sz w:val="22"/>
              </w:rPr>
            </w:pPr>
            <w:r>
              <w:rPr>
                <w:rFonts w:hAnsiTheme="minorEastAsia" w:hint="eastAsia"/>
                <w:sz w:val="22"/>
              </w:rPr>
              <w:t>・事業提案内容の審査・討論について</w:t>
            </w:r>
          </w:p>
        </w:tc>
      </w:tr>
      <w:tr w:rsidR="00927AC1" w:rsidRPr="00783761" w:rsidTr="00D44FAB">
        <w:trPr>
          <w:trHeight w:val="254"/>
        </w:trPr>
        <w:tc>
          <w:tcPr>
            <w:tcW w:w="850" w:type="dxa"/>
          </w:tcPr>
          <w:p w:rsidR="00927AC1" w:rsidRPr="00783761" w:rsidRDefault="009D6690" w:rsidP="00927AC1">
            <w:pPr>
              <w:rPr>
                <w:rFonts w:hAnsiTheme="minorEastAsia"/>
                <w:sz w:val="22"/>
              </w:rPr>
            </w:pPr>
            <w:r>
              <w:rPr>
                <w:rFonts w:hAnsiTheme="minorEastAsia" w:hint="eastAsia"/>
                <w:sz w:val="22"/>
              </w:rPr>
              <w:t>第4</w:t>
            </w:r>
            <w:r w:rsidR="00927AC1">
              <w:rPr>
                <w:rFonts w:hAnsiTheme="minorEastAsia" w:hint="eastAsia"/>
                <w:sz w:val="22"/>
              </w:rPr>
              <w:t>回</w:t>
            </w:r>
          </w:p>
        </w:tc>
        <w:tc>
          <w:tcPr>
            <w:tcW w:w="2756" w:type="dxa"/>
          </w:tcPr>
          <w:p w:rsidR="00927AC1" w:rsidRPr="00783761" w:rsidRDefault="00927AC1" w:rsidP="00927AC1">
            <w:pPr>
              <w:rPr>
                <w:rFonts w:hAnsiTheme="minorEastAsia"/>
                <w:sz w:val="22"/>
              </w:rPr>
            </w:pPr>
            <w:r>
              <w:rPr>
                <w:rFonts w:hAnsiTheme="minorEastAsia" w:hint="eastAsia"/>
                <w:sz w:val="22"/>
              </w:rPr>
              <w:t>令和6年6月24日（月）</w:t>
            </w:r>
          </w:p>
        </w:tc>
        <w:tc>
          <w:tcPr>
            <w:tcW w:w="5040" w:type="dxa"/>
          </w:tcPr>
          <w:p w:rsidR="00074C05" w:rsidRDefault="00927AC1" w:rsidP="00074C05">
            <w:pPr>
              <w:rPr>
                <w:rFonts w:hAnsiTheme="minorEastAsia"/>
                <w:sz w:val="22"/>
              </w:rPr>
            </w:pPr>
            <w:r>
              <w:rPr>
                <w:rFonts w:hAnsiTheme="minorEastAsia" w:hint="eastAsia"/>
                <w:sz w:val="22"/>
              </w:rPr>
              <w:t>・二次審査（プレゼンテーション審査）について</w:t>
            </w:r>
          </w:p>
          <w:p w:rsidR="00927AC1" w:rsidRPr="00065B39" w:rsidRDefault="00927AC1" w:rsidP="00074C05">
            <w:pPr>
              <w:rPr>
                <w:rFonts w:hAnsiTheme="minorEastAsia"/>
                <w:sz w:val="22"/>
              </w:rPr>
            </w:pPr>
            <w:r>
              <w:rPr>
                <w:rFonts w:hAnsiTheme="minorEastAsia" w:hint="eastAsia"/>
                <w:sz w:val="22"/>
              </w:rPr>
              <w:t>・優先交渉事業者の選定について</w:t>
            </w:r>
          </w:p>
        </w:tc>
      </w:tr>
      <w:tr w:rsidR="00927AC1" w:rsidRPr="00783761" w:rsidTr="00D44FAB">
        <w:trPr>
          <w:trHeight w:val="183"/>
        </w:trPr>
        <w:tc>
          <w:tcPr>
            <w:tcW w:w="850" w:type="dxa"/>
          </w:tcPr>
          <w:p w:rsidR="00927AC1" w:rsidRPr="00783761" w:rsidRDefault="00927AC1" w:rsidP="00927AC1">
            <w:pPr>
              <w:rPr>
                <w:rFonts w:hAnsiTheme="minorEastAsia"/>
                <w:sz w:val="22"/>
              </w:rPr>
            </w:pPr>
            <w:r>
              <w:rPr>
                <w:rFonts w:hAnsiTheme="minorEastAsia" w:hint="eastAsia"/>
                <w:sz w:val="22"/>
              </w:rPr>
              <w:t xml:space="preserve">　―</w:t>
            </w:r>
          </w:p>
        </w:tc>
        <w:tc>
          <w:tcPr>
            <w:tcW w:w="2756" w:type="dxa"/>
          </w:tcPr>
          <w:p w:rsidR="00927AC1" w:rsidRPr="00783761" w:rsidRDefault="00177084" w:rsidP="00177084">
            <w:pPr>
              <w:rPr>
                <w:rFonts w:hAnsiTheme="minorEastAsia"/>
                <w:sz w:val="22"/>
              </w:rPr>
            </w:pPr>
            <w:r>
              <w:rPr>
                <w:rFonts w:hAnsiTheme="minorEastAsia" w:hint="eastAsia"/>
                <w:sz w:val="22"/>
              </w:rPr>
              <w:t>令和6年6月27日（木）</w:t>
            </w:r>
          </w:p>
        </w:tc>
        <w:tc>
          <w:tcPr>
            <w:tcW w:w="5040" w:type="dxa"/>
          </w:tcPr>
          <w:p w:rsidR="00927AC1" w:rsidRPr="00783761" w:rsidRDefault="00E85A93" w:rsidP="00177084">
            <w:pPr>
              <w:rPr>
                <w:rFonts w:hAnsiTheme="minorEastAsia"/>
                <w:sz w:val="22"/>
              </w:rPr>
            </w:pPr>
            <w:r>
              <w:rPr>
                <w:rFonts w:hAnsiTheme="minorEastAsia" w:hint="eastAsia"/>
                <w:sz w:val="22"/>
              </w:rPr>
              <w:t>・</w:t>
            </w:r>
            <w:r w:rsidR="00177084">
              <w:rPr>
                <w:rFonts w:hAnsiTheme="minorEastAsia" w:hint="eastAsia"/>
                <w:sz w:val="22"/>
              </w:rPr>
              <w:t>審査結果とりまとめ</w:t>
            </w:r>
          </w:p>
        </w:tc>
      </w:tr>
    </w:tbl>
    <w:p w:rsidR="00FB0662" w:rsidRDefault="00FB0662" w:rsidP="00927AC1">
      <w:pPr>
        <w:rPr>
          <w:rFonts w:asciiTheme="majorEastAsia" w:eastAsiaTheme="majorEastAsia" w:hAnsiTheme="majorEastAsia"/>
          <w:sz w:val="22"/>
        </w:rPr>
      </w:pPr>
    </w:p>
    <w:p w:rsidR="00FB0662" w:rsidRDefault="00FB0662">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927AC1" w:rsidRPr="000A1432" w:rsidRDefault="00532525" w:rsidP="00927AC1">
      <w:pPr>
        <w:rPr>
          <w:rFonts w:asciiTheme="majorEastAsia" w:eastAsiaTheme="majorEastAsia" w:hAnsiTheme="majorEastAsia"/>
          <w:sz w:val="22"/>
        </w:rPr>
      </w:pPr>
      <w:r>
        <w:rPr>
          <w:rFonts w:asciiTheme="majorEastAsia" w:eastAsiaTheme="majorEastAsia" w:hAnsiTheme="majorEastAsia" w:hint="eastAsia"/>
          <w:sz w:val="22"/>
        </w:rPr>
        <w:lastRenderedPageBreak/>
        <w:t>６</w:t>
      </w:r>
      <w:r w:rsidR="00927AC1" w:rsidRPr="000A1432">
        <w:rPr>
          <w:rFonts w:asciiTheme="majorEastAsia" w:eastAsiaTheme="majorEastAsia" w:hAnsiTheme="majorEastAsia" w:hint="eastAsia"/>
          <w:sz w:val="22"/>
        </w:rPr>
        <w:t xml:space="preserve">　</w:t>
      </w:r>
      <w:r w:rsidR="00064FCC">
        <w:rPr>
          <w:rFonts w:asciiTheme="majorEastAsia" w:eastAsiaTheme="majorEastAsia" w:hAnsiTheme="majorEastAsia" w:hint="eastAsia"/>
          <w:sz w:val="22"/>
        </w:rPr>
        <w:t>募集・選定の</w:t>
      </w:r>
      <w:r w:rsidR="00927AC1" w:rsidRPr="000A1432">
        <w:rPr>
          <w:rFonts w:asciiTheme="majorEastAsia" w:eastAsiaTheme="majorEastAsia" w:hAnsiTheme="majorEastAsia" w:hint="eastAsia"/>
          <w:sz w:val="22"/>
        </w:rPr>
        <w:t>経過</w:t>
      </w:r>
    </w:p>
    <w:tbl>
      <w:tblPr>
        <w:tblStyle w:val="a3"/>
        <w:tblpPr w:leftFromText="142" w:rightFromText="142" w:vertAnchor="text" w:horzAnchor="margin" w:tblpX="411" w:tblpY="108"/>
        <w:tblW w:w="8642" w:type="dxa"/>
        <w:tblLook w:val="04A0" w:firstRow="1" w:lastRow="0" w:firstColumn="1" w:lastColumn="0" w:noHBand="0" w:noVBand="1"/>
      </w:tblPr>
      <w:tblGrid>
        <w:gridCol w:w="2689"/>
        <w:gridCol w:w="3260"/>
        <w:gridCol w:w="2693"/>
      </w:tblGrid>
      <w:tr w:rsidR="00064FCC" w:rsidRPr="00783761" w:rsidTr="00C80E3A">
        <w:trPr>
          <w:tblHeader/>
        </w:trPr>
        <w:tc>
          <w:tcPr>
            <w:tcW w:w="2689" w:type="dxa"/>
            <w:shd w:val="clear" w:color="auto" w:fill="D9D9D9" w:themeFill="background1" w:themeFillShade="D9"/>
          </w:tcPr>
          <w:p w:rsidR="00064FCC" w:rsidRPr="00783761" w:rsidRDefault="00064FCC" w:rsidP="00303BC7">
            <w:pPr>
              <w:jc w:val="center"/>
              <w:rPr>
                <w:rFonts w:hAnsiTheme="minorEastAsia"/>
                <w:sz w:val="22"/>
              </w:rPr>
            </w:pPr>
            <w:r>
              <w:rPr>
                <w:rFonts w:hAnsiTheme="minorEastAsia" w:hint="eastAsia"/>
                <w:sz w:val="22"/>
              </w:rPr>
              <w:t>日時</w:t>
            </w:r>
          </w:p>
        </w:tc>
        <w:tc>
          <w:tcPr>
            <w:tcW w:w="3260" w:type="dxa"/>
            <w:shd w:val="clear" w:color="auto" w:fill="D9D9D9" w:themeFill="background1" w:themeFillShade="D9"/>
          </w:tcPr>
          <w:p w:rsidR="00064FCC" w:rsidRPr="00783761" w:rsidRDefault="00064FCC" w:rsidP="00303BC7">
            <w:pPr>
              <w:jc w:val="center"/>
              <w:rPr>
                <w:rFonts w:hAnsiTheme="minorEastAsia"/>
                <w:sz w:val="22"/>
              </w:rPr>
            </w:pPr>
            <w:r>
              <w:rPr>
                <w:rFonts w:hAnsiTheme="minorEastAsia" w:hint="eastAsia"/>
                <w:sz w:val="22"/>
              </w:rPr>
              <w:t>内容</w:t>
            </w:r>
          </w:p>
        </w:tc>
        <w:tc>
          <w:tcPr>
            <w:tcW w:w="2693" w:type="dxa"/>
            <w:shd w:val="clear" w:color="auto" w:fill="D9D9D9" w:themeFill="background1" w:themeFillShade="D9"/>
          </w:tcPr>
          <w:p w:rsidR="00064FCC" w:rsidRPr="00783761" w:rsidRDefault="00064FCC" w:rsidP="00303BC7">
            <w:pPr>
              <w:jc w:val="center"/>
              <w:rPr>
                <w:rFonts w:hAnsiTheme="minorEastAsia"/>
                <w:sz w:val="22"/>
              </w:rPr>
            </w:pPr>
            <w:r w:rsidRPr="00783761">
              <w:rPr>
                <w:rFonts w:hAnsiTheme="minorEastAsia" w:hint="eastAsia"/>
                <w:sz w:val="22"/>
              </w:rPr>
              <w:t>備考</w:t>
            </w:r>
          </w:p>
        </w:tc>
      </w:tr>
      <w:tr w:rsidR="00064FCC" w:rsidRPr="00783761" w:rsidTr="00C80E3A">
        <w:trPr>
          <w:trHeight w:val="555"/>
        </w:trPr>
        <w:tc>
          <w:tcPr>
            <w:tcW w:w="2689" w:type="dxa"/>
          </w:tcPr>
          <w:p w:rsidR="00064FCC" w:rsidRPr="00783761" w:rsidRDefault="00064FCC" w:rsidP="00064FCC">
            <w:pPr>
              <w:rPr>
                <w:rFonts w:hAnsiTheme="minorEastAsia"/>
                <w:sz w:val="22"/>
              </w:rPr>
            </w:pPr>
            <w:r>
              <w:rPr>
                <w:rFonts w:hAnsiTheme="minorEastAsia" w:hint="eastAsia"/>
                <w:sz w:val="22"/>
              </w:rPr>
              <w:t>令和6年3月29日</w:t>
            </w:r>
            <w:r w:rsidR="00F455F9">
              <w:rPr>
                <w:rFonts w:hAnsiTheme="minorEastAsia" w:hint="eastAsia"/>
                <w:sz w:val="22"/>
              </w:rPr>
              <w:t>（金）</w:t>
            </w:r>
          </w:p>
        </w:tc>
        <w:tc>
          <w:tcPr>
            <w:tcW w:w="3260" w:type="dxa"/>
          </w:tcPr>
          <w:p w:rsidR="00064FCC" w:rsidRDefault="00064FCC" w:rsidP="00303BC7">
            <w:pPr>
              <w:rPr>
                <w:rFonts w:hAnsiTheme="minorEastAsia"/>
                <w:sz w:val="22"/>
              </w:rPr>
            </w:pPr>
            <w:r w:rsidRPr="00783761">
              <w:rPr>
                <w:rFonts w:hAnsiTheme="minorEastAsia" w:hint="eastAsia"/>
                <w:sz w:val="22"/>
              </w:rPr>
              <w:t>募集要項の公表</w:t>
            </w:r>
          </w:p>
          <w:p w:rsidR="00064FCC" w:rsidRPr="00783761" w:rsidRDefault="00064FCC" w:rsidP="00303BC7">
            <w:pPr>
              <w:rPr>
                <w:rFonts w:hAnsiTheme="minorEastAsia"/>
                <w:sz w:val="22"/>
              </w:rPr>
            </w:pPr>
            <w:r w:rsidRPr="00783761">
              <w:rPr>
                <w:rFonts w:hAnsiTheme="minorEastAsia" w:hint="eastAsia"/>
                <w:sz w:val="22"/>
              </w:rPr>
              <w:t>（募集開始）</w:t>
            </w:r>
          </w:p>
        </w:tc>
        <w:tc>
          <w:tcPr>
            <w:tcW w:w="2693" w:type="dxa"/>
          </w:tcPr>
          <w:p w:rsidR="00064FCC" w:rsidRPr="00783761" w:rsidRDefault="00064FCC" w:rsidP="00303BC7">
            <w:pPr>
              <w:rPr>
                <w:rFonts w:hAnsiTheme="minorEastAsia"/>
                <w:sz w:val="22"/>
              </w:rPr>
            </w:pPr>
          </w:p>
        </w:tc>
      </w:tr>
      <w:tr w:rsidR="00064FCC" w:rsidRPr="00783761" w:rsidTr="00C80E3A">
        <w:trPr>
          <w:trHeight w:val="254"/>
        </w:trPr>
        <w:tc>
          <w:tcPr>
            <w:tcW w:w="2689" w:type="dxa"/>
          </w:tcPr>
          <w:p w:rsidR="00064FCC" w:rsidRPr="00783761" w:rsidRDefault="00064FCC" w:rsidP="00303BC7">
            <w:pPr>
              <w:rPr>
                <w:rFonts w:hAnsiTheme="minorEastAsia"/>
                <w:sz w:val="22"/>
              </w:rPr>
            </w:pPr>
            <w:r>
              <w:rPr>
                <w:rFonts w:hAnsiTheme="minorEastAsia" w:hint="eastAsia"/>
                <w:sz w:val="22"/>
              </w:rPr>
              <w:t>令和6年4月18日</w:t>
            </w:r>
            <w:r w:rsidR="00F455F9">
              <w:rPr>
                <w:rFonts w:hAnsiTheme="minorEastAsia" w:hint="eastAsia"/>
                <w:sz w:val="22"/>
              </w:rPr>
              <w:t>（木）</w:t>
            </w:r>
          </w:p>
        </w:tc>
        <w:tc>
          <w:tcPr>
            <w:tcW w:w="3260" w:type="dxa"/>
          </w:tcPr>
          <w:p w:rsidR="00064FCC" w:rsidRPr="00783761" w:rsidRDefault="00064FCC" w:rsidP="00303BC7">
            <w:pPr>
              <w:rPr>
                <w:rFonts w:hAnsiTheme="minorEastAsia"/>
                <w:sz w:val="22"/>
              </w:rPr>
            </w:pPr>
            <w:r>
              <w:rPr>
                <w:rFonts w:hAnsiTheme="minorEastAsia" w:hint="eastAsia"/>
                <w:sz w:val="22"/>
              </w:rPr>
              <w:t>現地</w:t>
            </w:r>
            <w:r w:rsidRPr="00783761">
              <w:rPr>
                <w:rFonts w:hAnsiTheme="minorEastAsia" w:hint="eastAsia"/>
                <w:sz w:val="22"/>
              </w:rPr>
              <w:t>説明会の開催</w:t>
            </w:r>
          </w:p>
        </w:tc>
        <w:tc>
          <w:tcPr>
            <w:tcW w:w="2693" w:type="dxa"/>
          </w:tcPr>
          <w:p w:rsidR="00064FCC" w:rsidRPr="00783761" w:rsidRDefault="00064FCC" w:rsidP="00303BC7">
            <w:pPr>
              <w:rPr>
                <w:rFonts w:hAnsiTheme="minorEastAsia"/>
                <w:sz w:val="22"/>
              </w:rPr>
            </w:pPr>
            <w:r>
              <w:rPr>
                <w:rFonts w:hAnsiTheme="minorEastAsia" w:hint="eastAsia"/>
                <w:sz w:val="22"/>
              </w:rPr>
              <w:t>参加事業者数：4者(14人</w:t>
            </w:r>
            <w:r w:rsidRPr="00783761">
              <w:rPr>
                <w:rFonts w:hAnsiTheme="minorEastAsia" w:hint="eastAsia"/>
                <w:sz w:val="22"/>
              </w:rPr>
              <w:t>)</w:t>
            </w:r>
          </w:p>
        </w:tc>
      </w:tr>
      <w:tr w:rsidR="00064FCC" w:rsidRPr="00783761" w:rsidTr="00C80E3A">
        <w:trPr>
          <w:trHeight w:val="599"/>
        </w:trPr>
        <w:tc>
          <w:tcPr>
            <w:tcW w:w="2689" w:type="dxa"/>
          </w:tcPr>
          <w:p w:rsidR="00064FCC" w:rsidRDefault="00064FCC" w:rsidP="00064FCC">
            <w:pPr>
              <w:rPr>
                <w:rFonts w:hAnsiTheme="minorEastAsia"/>
                <w:sz w:val="22"/>
              </w:rPr>
            </w:pPr>
            <w:r>
              <w:rPr>
                <w:rFonts w:hAnsiTheme="minorEastAsia" w:hint="eastAsia"/>
                <w:sz w:val="22"/>
              </w:rPr>
              <w:t>令和6年3月29日</w:t>
            </w:r>
            <w:r w:rsidR="00F455F9">
              <w:rPr>
                <w:rFonts w:hAnsiTheme="minorEastAsia" w:hint="eastAsia"/>
                <w:sz w:val="22"/>
              </w:rPr>
              <w:t>（金）</w:t>
            </w:r>
          </w:p>
          <w:p w:rsidR="00064FCC" w:rsidRPr="00783761" w:rsidRDefault="00064FCC" w:rsidP="00064FCC">
            <w:pPr>
              <w:rPr>
                <w:rFonts w:hAnsiTheme="minorEastAsia"/>
                <w:sz w:val="22"/>
              </w:rPr>
            </w:pPr>
            <w:r>
              <w:rPr>
                <w:rFonts w:hAnsiTheme="minorEastAsia" w:hint="eastAsia"/>
                <w:sz w:val="22"/>
              </w:rPr>
              <w:t>～令和6年4月23日</w:t>
            </w:r>
            <w:r w:rsidR="00F455F9">
              <w:rPr>
                <w:rFonts w:hAnsiTheme="minorEastAsia" w:hint="eastAsia"/>
                <w:sz w:val="22"/>
              </w:rPr>
              <w:t>（火）</w:t>
            </w:r>
          </w:p>
        </w:tc>
        <w:tc>
          <w:tcPr>
            <w:tcW w:w="3260" w:type="dxa"/>
          </w:tcPr>
          <w:p w:rsidR="00064FCC" w:rsidRPr="00783761" w:rsidRDefault="00A44D6A" w:rsidP="00303BC7">
            <w:pPr>
              <w:rPr>
                <w:rFonts w:hAnsiTheme="minorEastAsia"/>
                <w:sz w:val="22"/>
              </w:rPr>
            </w:pPr>
            <w:r>
              <w:rPr>
                <w:rFonts w:hAnsiTheme="minorEastAsia" w:hint="eastAsia"/>
                <w:sz w:val="22"/>
              </w:rPr>
              <w:t>質問書</w:t>
            </w:r>
            <w:r w:rsidR="00064FCC" w:rsidRPr="00783761">
              <w:rPr>
                <w:rFonts w:hAnsiTheme="minorEastAsia" w:hint="eastAsia"/>
                <w:sz w:val="22"/>
              </w:rPr>
              <w:t>の受付</w:t>
            </w:r>
          </w:p>
        </w:tc>
        <w:tc>
          <w:tcPr>
            <w:tcW w:w="2693" w:type="dxa"/>
          </w:tcPr>
          <w:p w:rsidR="00064FCC" w:rsidRPr="00783761" w:rsidRDefault="00A44D6A" w:rsidP="00303BC7">
            <w:pPr>
              <w:rPr>
                <w:rFonts w:hAnsiTheme="minorEastAsia"/>
                <w:sz w:val="22"/>
              </w:rPr>
            </w:pPr>
            <w:r>
              <w:rPr>
                <w:rFonts w:hAnsiTheme="minorEastAsia" w:hint="eastAsia"/>
                <w:sz w:val="22"/>
              </w:rPr>
              <w:t>提出</w:t>
            </w:r>
            <w:r w:rsidR="00064FCC">
              <w:rPr>
                <w:rFonts w:hAnsiTheme="minorEastAsia" w:hint="eastAsia"/>
                <w:sz w:val="22"/>
              </w:rPr>
              <w:t>事業者数：2</w:t>
            </w:r>
            <w:r w:rsidR="00064FCC" w:rsidRPr="00783761">
              <w:rPr>
                <w:rFonts w:hAnsiTheme="minorEastAsia" w:hint="eastAsia"/>
                <w:sz w:val="22"/>
              </w:rPr>
              <w:t>者</w:t>
            </w:r>
          </w:p>
        </w:tc>
      </w:tr>
      <w:tr w:rsidR="00064FCC" w:rsidRPr="00783761" w:rsidTr="00C80E3A">
        <w:tc>
          <w:tcPr>
            <w:tcW w:w="2689" w:type="dxa"/>
          </w:tcPr>
          <w:p w:rsidR="00064FCC" w:rsidRPr="00783761" w:rsidRDefault="00064FCC" w:rsidP="00303BC7">
            <w:pPr>
              <w:rPr>
                <w:rFonts w:hAnsiTheme="minorEastAsia"/>
                <w:sz w:val="22"/>
              </w:rPr>
            </w:pPr>
            <w:r>
              <w:rPr>
                <w:rFonts w:hAnsiTheme="minorEastAsia" w:hint="eastAsia"/>
                <w:sz w:val="22"/>
              </w:rPr>
              <w:t>令和6年5月9日</w:t>
            </w:r>
            <w:r w:rsidR="00F455F9">
              <w:rPr>
                <w:rFonts w:hAnsiTheme="minorEastAsia" w:hint="eastAsia"/>
                <w:sz w:val="22"/>
              </w:rPr>
              <w:t>（木）</w:t>
            </w:r>
          </w:p>
        </w:tc>
        <w:tc>
          <w:tcPr>
            <w:tcW w:w="3260" w:type="dxa"/>
          </w:tcPr>
          <w:p w:rsidR="00064FCC" w:rsidRPr="00783761" w:rsidRDefault="00A44D6A" w:rsidP="00303BC7">
            <w:pPr>
              <w:rPr>
                <w:rFonts w:hAnsiTheme="minorEastAsia"/>
                <w:sz w:val="22"/>
              </w:rPr>
            </w:pPr>
            <w:r>
              <w:rPr>
                <w:rFonts w:hAnsiTheme="minorEastAsia" w:hint="eastAsia"/>
                <w:sz w:val="22"/>
              </w:rPr>
              <w:t>質問書</w:t>
            </w:r>
            <w:r w:rsidR="00064FCC" w:rsidRPr="00783761">
              <w:rPr>
                <w:rFonts w:hAnsiTheme="minorEastAsia" w:hint="eastAsia"/>
                <w:sz w:val="22"/>
              </w:rPr>
              <w:t>の回答</w:t>
            </w:r>
          </w:p>
        </w:tc>
        <w:tc>
          <w:tcPr>
            <w:tcW w:w="2693" w:type="dxa"/>
          </w:tcPr>
          <w:p w:rsidR="00064FCC" w:rsidRPr="00C25CB8" w:rsidRDefault="00064FCC" w:rsidP="00303BC7">
            <w:pPr>
              <w:rPr>
                <w:rFonts w:hAnsiTheme="minorEastAsia"/>
                <w:sz w:val="22"/>
              </w:rPr>
            </w:pPr>
          </w:p>
        </w:tc>
      </w:tr>
      <w:tr w:rsidR="00064FCC" w:rsidRPr="00783761" w:rsidTr="00C80E3A">
        <w:trPr>
          <w:trHeight w:val="629"/>
        </w:trPr>
        <w:tc>
          <w:tcPr>
            <w:tcW w:w="2689" w:type="dxa"/>
          </w:tcPr>
          <w:p w:rsidR="00064FCC" w:rsidRDefault="00064FCC" w:rsidP="00303BC7">
            <w:pPr>
              <w:rPr>
                <w:rFonts w:hAnsiTheme="minorEastAsia"/>
                <w:sz w:val="22"/>
              </w:rPr>
            </w:pPr>
            <w:r>
              <w:rPr>
                <w:rFonts w:hAnsiTheme="minorEastAsia" w:hint="eastAsia"/>
                <w:sz w:val="22"/>
              </w:rPr>
              <w:t>令和6年3月29日</w:t>
            </w:r>
            <w:r w:rsidR="00F455F9">
              <w:rPr>
                <w:rFonts w:hAnsiTheme="minorEastAsia" w:hint="eastAsia"/>
                <w:sz w:val="22"/>
              </w:rPr>
              <w:t>（金）</w:t>
            </w:r>
          </w:p>
          <w:p w:rsidR="00064FCC" w:rsidRPr="00783761" w:rsidRDefault="00064FCC" w:rsidP="00064FCC">
            <w:pPr>
              <w:rPr>
                <w:rFonts w:hAnsiTheme="minorEastAsia"/>
                <w:sz w:val="22"/>
              </w:rPr>
            </w:pPr>
            <w:r>
              <w:rPr>
                <w:rFonts w:hAnsiTheme="minorEastAsia" w:hint="eastAsia"/>
                <w:sz w:val="22"/>
              </w:rPr>
              <w:t>～令和6年5月27日</w:t>
            </w:r>
            <w:r w:rsidR="00F455F9">
              <w:rPr>
                <w:rFonts w:hAnsiTheme="minorEastAsia" w:hint="eastAsia"/>
                <w:sz w:val="22"/>
              </w:rPr>
              <w:t>（月）</w:t>
            </w:r>
          </w:p>
        </w:tc>
        <w:tc>
          <w:tcPr>
            <w:tcW w:w="3260" w:type="dxa"/>
          </w:tcPr>
          <w:p w:rsidR="00064FCC" w:rsidRPr="00783761" w:rsidRDefault="00064FCC" w:rsidP="00303BC7">
            <w:pPr>
              <w:rPr>
                <w:rFonts w:hAnsiTheme="minorEastAsia"/>
                <w:sz w:val="22"/>
              </w:rPr>
            </w:pPr>
            <w:r>
              <w:rPr>
                <w:rFonts w:hAnsiTheme="minorEastAsia" w:hint="eastAsia"/>
                <w:sz w:val="22"/>
              </w:rPr>
              <w:t>応募</w:t>
            </w:r>
            <w:r w:rsidR="00A44D6A">
              <w:rPr>
                <w:rFonts w:hAnsiTheme="minorEastAsia" w:hint="eastAsia"/>
                <w:sz w:val="22"/>
              </w:rPr>
              <w:t>書類</w:t>
            </w:r>
            <w:r w:rsidRPr="00783761">
              <w:rPr>
                <w:rFonts w:hAnsiTheme="minorEastAsia" w:hint="eastAsia"/>
                <w:sz w:val="22"/>
              </w:rPr>
              <w:t>の受付</w:t>
            </w:r>
          </w:p>
        </w:tc>
        <w:tc>
          <w:tcPr>
            <w:tcW w:w="2693" w:type="dxa"/>
          </w:tcPr>
          <w:p w:rsidR="00064FCC" w:rsidRPr="00783761" w:rsidRDefault="00064FCC" w:rsidP="00303BC7">
            <w:pPr>
              <w:rPr>
                <w:rFonts w:hAnsiTheme="minorEastAsia"/>
                <w:sz w:val="22"/>
              </w:rPr>
            </w:pPr>
            <w:r>
              <w:rPr>
                <w:rFonts w:hAnsiTheme="minorEastAsia" w:hint="eastAsia"/>
                <w:sz w:val="22"/>
              </w:rPr>
              <w:t>応募者数：1</w:t>
            </w:r>
            <w:r w:rsidRPr="00783761">
              <w:rPr>
                <w:rFonts w:hAnsiTheme="minorEastAsia" w:hint="eastAsia"/>
                <w:sz w:val="22"/>
              </w:rPr>
              <w:t>者</w:t>
            </w:r>
          </w:p>
        </w:tc>
      </w:tr>
      <w:tr w:rsidR="00064FCC" w:rsidRPr="00783761" w:rsidTr="00C80E3A">
        <w:tc>
          <w:tcPr>
            <w:tcW w:w="2689" w:type="dxa"/>
          </w:tcPr>
          <w:p w:rsidR="00064FCC" w:rsidRPr="00783761" w:rsidRDefault="00064FCC" w:rsidP="00064FCC">
            <w:pPr>
              <w:rPr>
                <w:rFonts w:hAnsiTheme="minorEastAsia"/>
                <w:sz w:val="22"/>
              </w:rPr>
            </w:pPr>
            <w:r>
              <w:rPr>
                <w:rFonts w:hAnsiTheme="minorEastAsia" w:hint="eastAsia"/>
                <w:sz w:val="22"/>
              </w:rPr>
              <w:t>令和6年6月1</w:t>
            </w:r>
            <w:r w:rsidR="006C6832">
              <w:rPr>
                <w:rFonts w:hAnsiTheme="minorEastAsia" w:hint="eastAsia"/>
                <w:sz w:val="22"/>
              </w:rPr>
              <w:t>9</w:t>
            </w:r>
            <w:r>
              <w:rPr>
                <w:rFonts w:hAnsiTheme="minorEastAsia" w:hint="eastAsia"/>
                <w:sz w:val="22"/>
              </w:rPr>
              <w:t>日</w:t>
            </w:r>
            <w:r w:rsidR="00F455F9">
              <w:rPr>
                <w:rFonts w:hAnsiTheme="minorEastAsia" w:hint="eastAsia"/>
                <w:sz w:val="22"/>
              </w:rPr>
              <w:t>（水）</w:t>
            </w:r>
          </w:p>
        </w:tc>
        <w:tc>
          <w:tcPr>
            <w:tcW w:w="3260" w:type="dxa"/>
          </w:tcPr>
          <w:p w:rsidR="00064FCC" w:rsidRPr="00783761" w:rsidRDefault="00064FCC" w:rsidP="00303BC7">
            <w:pPr>
              <w:rPr>
                <w:rFonts w:hAnsiTheme="minorEastAsia"/>
                <w:sz w:val="22"/>
              </w:rPr>
            </w:pPr>
            <w:r>
              <w:rPr>
                <w:rFonts w:hAnsiTheme="minorEastAsia" w:hint="eastAsia"/>
                <w:sz w:val="22"/>
              </w:rPr>
              <w:t>一次審査結果通知</w:t>
            </w:r>
          </w:p>
        </w:tc>
        <w:tc>
          <w:tcPr>
            <w:tcW w:w="2693" w:type="dxa"/>
          </w:tcPr>
          <w:p w:rsidR="00064FCC" w:rsidRPr="00783761" w:rsidRDefault="00064FCC" w:rsidP="00303BC7">
            <w:pPr>
              <w:rPr>
                <w:rFonts w:hAnsiTheme="minorEastAsia"/>
                <w:sz w:val="22"/>
              </w:rPr>
            </w:pPr>
          </w:p>
        </w:tc>
      </w:tr>
      <w:tr w:rsidR="00064FCC" w:rsidRPr="00783761" w:rsidTr="00C80E3A">
        <w:tc>
          <w:tcPr>
            <w:tcW w:w="2689" w:type="dxa"/>
          </w:tcPr>
          <w:p w:rsidR="00064FCC" w:rsidRPr="00C41712" w:rsidRDefault="00064FCC" w:rsidP="00064FCC">
            <w:pPr>
              <w:rPr>
                <w:rFonts w:hAnsiTheme="minorEastAsia"/>
                <w:sz w:val="22"/>
              </w:rPr>
            </w:pPr>
            <w:r w:rsidRPr="00C41712">
              <w:rPr>
                <w:rFonts w:hAnsiTheme="minorEastAsia" w:hint="eastAsia"/>
                <w:sz w:val="22"/>
              </w:rPr>
              <w:t>令和6年6</w:t>
            </w:r>
            <w:r w:rsidR="00F455F9" w:rsidRPr="00C41712">
              <w:rPr>
                <w:rFonts w:hAnsiTheme="minorEastAsia" w:hint="eastAsia"/>
                <w:sz w:val="22"/>
              </w:rPr>
              <w:t>月27</w:t>
            </w:r>
            <w:r w:rsidRPr="00C41712">
              <w:rPr>
                <w:rFonts w:hAnsiTheme="minorEastAsia" w:hint="eastAsia"/>
                <w:sz w:val="22"/>
              </w:rPr>
              <w:t>日</w:t>
            </w:r>
            <w:r w:rsidR="00F455F9" w:rsidRPr="00C41712">
              <w:rPr>
                <w:rFonts w:hAnsiTheme="minorEastAsia" w:hint="eastAsia"/>
                <w:sz w:val="22"/>
              </w:rPr>
              <w:t>（木）</w:t>
            </w:r>
          </w:p>
        </w:tc>
        <w:tc>
          <w:tcPr>
            <w:tcW w:w="3260" w:type="dxa"/>
          </w:tcPr>
          <w:p w:rsidR="00064FCC" w:rsidRPr="00C41712" w:rsidRDefault="00074C05" w:rsidP="00303BC7">
            <w:pPr>
              <w:rPr>
                <w:rFonts w:hAnsiTheme="minorEastAsia"/>
                <w:sz w:val="22"/>
              </w:rPr>
            </w:pPr>
            <w:r w:rsidRPr="00C41712">
              <w:rPr>
                <w:rFonts w:hAnsiTheme="minorEastAsia" w:hint="eastAsia"/>
                <w:sz w:val="22"/>
              </w:rPr>
              <w:t>二</w:t>
            </w:r>
            <w:r w:rsidR="00064FCC" w:rsidRPr="00C41712">
              <w:rPr>
                <w:rFonts w:hAnsiTheme="minorEastAsia" w:hint="eastAsia"/>
                <w:sz w:val="22"/>
              </w:rPr>
              <w:t>次審査結果通知</w:t>
            </w:r>
          </w:p>
        </w:tc>
        <w:tc>
          <w:tcPr>
            <w:tcW w:w="2693" w:type="dxa"/>
          </w:tcPr>
          <w:p w:rsidR="00064FCC" w:rsidRPr="00065B39" w:rsidRDefault="00064FCC" w:rsidP="00303BC7">
            <w:pPr>
              <w:rPr>
                <w:rFonts w:hAnsiTheme="minorEastAsia"/>
                <w:sz w:val="22"/>
              </w:rPr>
            </w:pPr>
          </w:p>
        </w:tc>
      </w:tr>
      <w:tr w:rsidR="00D52D3B" w:rsidRPr="00783761" w:rsidTr="00C80E3A">
        <w:tc>
          <w:tcPr>
            <w:tcW w:w="2689" w:type="dxa"/>
          </w:tcPr>
          <w:p w:rsidR="00D52D3B" w:rsidRPr="00C41712" w:rsidRDefault="00D52D3B" w:rsidP="00D52D3B">
            <w:pPr>
              <w:rPr>
                <w:rFonts w:hAnsiTheme="minorEastAsia"/>
                <w:sz w:val="22"/>
              </w:rPr>
            </w:pPr>
            <w:r w:rsidRPr="00C41712">
              <w:rPr>
                <w:rFonts w:hAnsiTheme="minorEastAsia" w:hint="eastAsia"/>
                <w:sz w:val="22"/>
              </w:rPr>
              <w:t>令和6年6月28日（金）</w:t>
            </w:r>
          </w:p>
        </w:tc>
        <w:tc>
          <w:tcPr>
            <w:tcW w:w="3260" w:type="dxa"/>
          </w:tcPr>
          <w:p w:rsidR="00D52D3B" w:rsidRPr="00C41712" w:rsidRDefault="00D52D3B" w:rsidP="00D52D3B">
            <w:pPr>
              <w:rPr>
                <w:rFonts w:hAnsiTheme="minorEastAsia"/>
                <w:sz w:val="22"/>
              </w:rPr>
            </w:pPr>
            <w:r w:rsidRPr="00C41712">
              <w:rPr>
                <w:rFonts w:hAnsiTheme="minorEastAsia" w:hint="eastAsia"/>
                <w:sz w:val="22"/>
              </w:rPr>
              <w:t>審査結果の発表</w:t>
            </w:r>
          </w:p>
        </w:tc>
        <w:tc>
          <w:tcPr>
            <w:tcW w:w="2693" w:type="dxa"/>
          </w:tcPr>
          <w:p w:rsidR="00D52D3B" w:rsidRPr="00D52D3B" w:rsidRDefault="00D52D3B" w:rsidP="00D52D3B">
            <w:pPr>
              <w:rPr>
                <w:rFonts w:hAnsiTheme="minorEastAsia"/>
                <w:sz w:val="22"/>
                <w:highlight w:val="yellow"/>
              </w:rPr>
            </w:pPr>
          </w:p>
        </w:tc>
      </w:tr>
    </w:tbl>
    <w:p w:rsidR="00927AC1" w:rsidRDefault="00927AC1">
      <w:pPr>
        <w:widowControl/>
        <w:jc w:val="left"/>
        <w:rPr>
          <w:rFonts w:hAnsiTheme="minorEastAsia"/>
          <w:sz w:val="22"/>
        </w:rPr>
      </w:pPr>
    </w:p>
    <w:sectPr w:rsidR="00927AC1" w:rsidSect="00275D86">
      <w:footerReference w:type="default" r:id="rId7"/>
      <w:pgSz w:w="11906" w:h="16838" w:code="9"/>
      <w:pgMar w:top="1701" w:right="1531" w:bottom="1276" w:left="1531" w:header="851"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FB3" w:rsidRDefault="000D7FB3" w:rsidP="00B7544B">
      <w:r>
        <w:separator/>
      </w:r>
    </w:p>
  </w:endnote>
  <w:endnote w:type="continuationSeparator" w:id="0">
    <w:p w:rsidR="000D7FB3" w:rsidRDefault="000D7FB3" w:rsidP="00B7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5109695"/>
      <w:docPartObj>
        <w:docPartGallery w:val="Page Numbers (Bottom of Page)"/>
        <w:docPartUnique/>
      </w:docPartObj>
    </w:sdtPr>
    <w:sdtEndPr/>
    <w:sdtContent>
      <w:p w:rsidR="000D7FB3" w:rsidRDefault="000D7FB3">
        <w:pPr>
          <w:pStyle w:val="a6"/>
          <w:jc w:val="center"/>
        </w:pPr>
        <w:r>
          <w:fldChar w:fldCharType="begin"/>
        </w:r>
        <w:r>
          <w:instrText>PAGE   \* MERGEFORMAT</w:instrText>
        </w:r>
        <w:r>
          <w:fldChar w:fldCharType="separate"/>
        </w:r>
        <w:r w:rsidR="00416293" w:rsidRPr="00416293">
          <w:rPr>
            <w:noProof/>
            <w:lang w:val="ja-JP"/>
          </w:rPr>
          <w:t>1</w:t>
        </w:r>
        <w:r>
          <w:fldChar w:fldCharType="end"/>
        </w:r>
      </w:p>
    </w:sdtContent>
  </w:sdt>
  <w:p w:rsidR="000D7FB3" w:rsidRDefault="000D7FB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FB3" w:rsidRDefault="000D7FB3" w:rsidP="00B7544B">
      <w:r>
        <w:separator/>
      </w:r>
    </w:p>
  </w:footnote>
  <w:footnote w:type="continuationSeparator" w:id="0">
    <w:p w:rsidR="000D7FB3" w:rsidRDefault="000D7FB3" w:rsidP="00B75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27"/>
    <w:rsid w:val="00011F8D"/>
    <w:rsid w:val="00055CCD"/>
    <w:rsid w:val="000569F1"/>
    <w:rsid w:val="00064FCC"/>
    <w:rsid w:val="00065B39"/>
    <w:rsid w:val="00074C05"/>
    <w:rsid w:val="000A1432"/>
    <w:rsid w:val="000A2DEA"/>
    <w:rsid w:val="000D7FB3"/>
    <w:rsid w:val="000E0F90"/>
    <w:rsid w:val="000E2F5F"/>
    <w:rsid w:val="00100549"/>
    <w:rsid w:val="00104F46"/>
    <w:rsid w:val="00107A5F"/>
    <w:rsid w:val="001129FE"/>
    <w:rsid w:val="00120880"/>
    <w:rsid w:val="00136172"/>
    <w:rsid w:val="00162C0F"/>
    <w:rsid w:val="0017005D"/>
    <w:rsid w:val="00171004"/>
    <w:rsid w:val="00177084"/>
    <w:rsid w:val="00186679"/>
    <w:rsid w:val="001B25B9"/>
    <w:rsid w:val="001C3951"/>
    <w:rsid w:val="001C5120"/>
    <w:rsid w:val="001D1850"/>
    <w:rsid w:val="00206EEF"/>
    <w:rsid w:val="00220330"/>
    <w:rsid w:val="00221731"/>
    <w:rsid w:val="00222555"/>
    <w:rsid w:val="00223A90"/>
    <w:rsid w:val="00236A28"/>
    <w:rsid w:val="00243542"/>
    <w:rsid w:val="00246409"/>
    <w:rsid w:val="00250964"/>
    <w:rsid w:val="002707C4"/>
    <w:rsid w:val="00273C88"/>
    <w:rsid w:val="00275D86"/>
    <w:rsid w:val="00277B21"/>
    <w:rsid w:val="0028656F"/>
    <w:rsid w:val="00297677"/>
    <w:rsid w:val="002A2E7A"/>
    <w:rsid w:val="002A535B"/>
    <w:rsid w:val="002D12D6"/>
    <w:rsid w:val="002F57D9"/>
    <w:rsid w:val="002F7C50"/>
    <w:rsid w:val="003171C2"/>
    <w:rsid w:val="00317F80"/>
    <w:rsid w:val="00340A92"/>
    <w:rsid w:val="00372B33"/>
    <w:rsid w:val="003811D9"/>
    <w:rsid w:val="003822EA"/>
    <w:rsid w:val="003B3BE4"/>
    <w:rsid w:val="003B6992"/>
    <w:rsid w:val="003E1543"/>
    <w:rsid w:val="003E634D"/>
    <w:rsid w:val="003F240E"/>
    <w:rsid w:val="003F66F2"/>
    <w:rsid w:val="00400AEB"/>
    <w:rsid w:val="0040320C"/>
    <w:rsid w:val="00410AA5"/>
    <w:rsid w:val="00412A18"/>
    <w:rsid w:val="00416293"/>
    <w:rsid w:val="00422FF8"/>
    <w:rsid w:val="004428EC"/>
    <w:rsid w:val="004C03B4"/>
    <w:rsid w:val="004E0604"/>
    <w:rsid w:val="00505116"/>
    <w:rsid w:val="00512AD8"/>
    <w:rsid w:val="005161BC"/>
    <w:rsid w:val="00521E83"/>
    <w:rsid w:val="00532525"/>
    <w:rsid w:val="00534744"/>
    <w:rsid w:val="0054313A"/>
    <w:rsid w:val="00547B03"/>
    <w:rsid w:val="005517ED"/>
    <w:rsid w:val="005668DF"/>
    <w:rsid w:val="00596396"/>
    <w:rsid w:val="005C2A43"/>
    <w:rsid w:val="005E14A2"/>
    <w:rsid w:val="005E4A4F"/>
    <w:rsid w:val="00603A9A"/>
    <w:rsid w:val="00603D58"/>
    <w:rsid w:val="00606DBE"/>
    <w:rsid w:val="00615CB3"/>
    <w:rsid w:val="006430F8"/>
    <w:rsid w:val="00662F64"/>
    <w:rsid w:val="00675AF7"/>
    <w:rsid w:val="00677812"/>
    <w:rsid w:val="00695507"/>
    <w:rsid w:val="006A2570"/>
    <w:rsid w:val="006A2674"/>
    <w:rsid w:val="006A6415"/>
    <w:rsid w:val="006C1059"/>
    <w:rsid w:val="006C3CA2"/>
    <w:rsid w:val="006C6832"/>
    <w:rsid w:val="006E4743"/>
    <w:rsid w:val="006F521B"/>
    <w:rsid w:val="00706937"/>
    <w:rsid w:val="00714AB1"/>
    <w:rsid w:val="00746322"/>
    <w:rsid w:val="00754526"/>
    <w:rsid w:val="00754F32"/>
    <w:rsid w:val="00783761"/>
    <w:rsid w:val="007947D8"/>
    <w:rsid w:val="00794F78"/>
    <w:rsid w:val="007A7C45"/>
    <w:rsid w:val="007E1AE7"/>
    <w:rsid w:val="00805E47"/>
    <w:rsid w:val="008070CA"/>
    <w:rsid w:val="008105F5"/>
    <w:rsid w:val="00822C3C"/>
    <w:rsid w:val="00831F9C"/>
    <w:rsid w:val="0085791F"/>
    <w:rsid w:val="0087655D"/>
    <w:rsid w:val="00876F66"/>
    <w:rsid w:val="00886CD7"/>
    <w:rsid w:val="008A0151"/>
    <w:rsid w:val="008A4470"/>
    <w:rsid w:val="008E336A"/>
    <w:rsid w:val="008F4034"/>
    <w:rsid w:val="00901BD8"/>
    <w:rsid w:val="0091005A"/>
    <w:rsid w:val="0091208E"/>
    <w:rsid w:val="00914189"/>
    <w:rsid w:val="00920CB7"/>
    <w:rsid w:val="0092305C"/>
    <w:rsid w:val="00927AC1"/>
    <w:rsid w:val="00944A31"/>
    <w:rsid w:val="00955A5F"/>
    <w:rsid w:val="009A0869"/>
    <w:rsid w:val="009A2946"/>
    <w:rsid w:val="009A3292"/>
    <w:rsid w:val="009C0AAE"/>
    <w:rsid w:val="009C1FD8"/>
    <w:rsid w:val="009C4971"/>
    <w:rsid w:val="009D626F"/>
    <w:rsid w:val="009D6690"/>
    <w:rsid w:val="009E5B9D"/>
    <w:rsid w:val="009F0467"/>
    <w:rsid w:val="009F1CCA"/>
    <w:rsid w:val="009F78CC"/>
    <w:rsid w:val="00A44D6A"/>
    <w:rsid w:val="00A67E48"/>
    <w:rsid w:val="00A747AD"/>
    <w:rsid w:val="00A84834"/>
    <w:rsid w:val="00A910E1"/>
    <w:rsid w:val="00AA0745"/>
    <w:rsid w:val="00AB4C6E"/>
    <w:rsid w:val="00AE5F01"/>
    <w:rsid w:val="00B01CEE"/>
    <w:rsid w:val="00B40C28"/>
    <w:rsid w:val="00B44142"/>
    <w:rsid w:val="00B46705"/>
    <w:rsid w:val="00B50607"/>
    <w:rsid w:val="00B60337"/>
    <w:rsid w:val="00B62987"/>
    <w:rsid w:val="00B73CDA"/>
    <w:rsid w:val="00B7544B"/>
    <w:rsid w:val="00BA585B"/>
    <w:rsid w:val="00BC32E3"/>
    <w:rsid w:val="00BD7D15"/>
    <w:rsid w:val="00BE0C96"/>
    <w:rsid w:val="00BF3401"/>
    <w:rsid w:val="00C02021"/>
    <w:rsid w:val="00C164D9"/>
    <w:rsid w:val="00C25CB8"/>
    <w:rsid w:val="00C34640"/>
    <w:rsid w:val="00C35300"/>
    <w:rsid w:val="00C40B41"/>
    <w:rsid w:val="00C41712"/>
    <w:rsid w:val="00C44C01"/>
    <w:rsid w:val="00C4771E"/>
    <w:rsid w:val="00C53543"/>
    <w:rsid w:val="00C54804"/>
    <w:rsid w:val="00C67DBA"/>
    <w:rsid w:val="00C75D0D"/>
    <w:rsid w:val="00C80E3A"/>
    <w:rsid w:val="00C91148"/>
    <w:rsid w:val="00C92D78"/>
    <w:rsid w:val="00CA4F15"/>
    <w:rsid w:val="00CB1EBE"/>
    <w:rsid w:val="00CD3284"/>
    <w:rsid w:val="00D05F26"/>
    <w:rsid w:val="00D1555B"/>
    <w:rsid w:val="00D24BB0"/>
    <w:rsid w:val="00D44EF8"/>
    <w:rsid w:val="00D44FAB"/>
    <w:rsid w:val="00D52938"/>
    <w:rsid w:val="00D52D3B"/>
    <w:rsid w:val="00D645E7"/>
    <w:rsid w:val="00D805D0"/>
    <w:rsid w:val="00D97069"/>
    <w:rsid w:val="00DB35B5"/>
    <w:rsid w:val="00DE691E"/>
    <w:rsid w:val="00DF6C0D"/>
    <w:rsid w:val="00E03B86"/>
    <w:rsid w:val="00E04884"/>
    <w:rsid w:val="00E062B2"/>
    <w:rsid w:val="00E11CAD"/>
    <w:rsid w:val="00E170A4"/>
    <w:rsid w:val="00E32A2C"/>
    <w:rsid w:val="00E565F3"/>
    <w:rsid w:val="00E622A5"/>
    <w:rsid w:val="00E63185"/>
    <w:rsid w:val="00E85A93"/>
    <w:rsid w:val="00E95F96"/>
    <w:rsid w:val="00EA0927"/>
    <w:rsid w:val="00EB7C01"/>
    <w:rsid w:val="00ED6510"/>
    <w:rsid w:val="00EE2479"/>
    <w:rsid w:val="00F1133C"/>
    <w:rsid w:val="00F130CF"/>
    <w:rsid w:val="00F33B2C"/>
    <w:rsid w:val="00F4008E"/>
    <w:rsid w:val="00F455F9"/>
    <w:rsid w:val="00F511F7"/>
    <w:rsid w:val="00F51C5D"/>
    <w:rsid w:val="00F5687C"/>
    <w:rsid w:val="00F6588C"/>
    <w:rsid w:val="00F85484"/>
    <w:rsid w:val="00FA0845"/>
    <w:rsid w:val="00FB0662"/>
    <w:rsid w:val="00FC2B0A"/>
    <w:rsid w:val="00FF5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07E0CEB7"/>
  <w15:docId w15:val="{23FE15CC-BEBA-42D0-8EFC-F81F19B29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18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544B"/>
    <w:pPr>
      <w:tabs>
        <w:tab w:val="center" w:pos="4252"/>
        <w:tab w:val="right" w:pos="8504"/>
      </w:tabs>
      <w:snapToGrid w:val="0"/>
    </w:pPr>
  </w:style>
  <w:style w:type="character" w:customStyle="1" w:styleId="a5">
    <w:name w:val="ヘッダー (文字)"/>
    <w:basedOn w:val="a0"/>
    <w:link w:val="a4"/>
    <w:uiPriority w:val="99"/>
    <w:rsid w:val="00B7544B"/>
  </w:style>
  <w:style w:type="paragraph" w:styleId="a6">
    <w:name w:val="footer"/>
    <w:basedOn w:val="a"/>
    <w:link w:val="a7"/>
    <w:uiPriority w:val="99"/>
    <w:unhideWhenUsed/>
    <w:rsid w:val="00B7544B"/>
    <w:pPr>
      <w:tabs>
        <w:tab w:val="center" w:pos="4252"/>
        <w:tab w:val="right" w:pos="8504"/>
      </w:tabs>
      <w:snapToGrid w:val="0"/>
    </w:pPr>
  </w:style>
  <w:style w:type="character" w:customStyle="1" w:styleId="a7">
    <w:name w:val="フッター (文字)"/>
    <w:basedOn w:val="a0"/>
    <w:link w:val="a6"/>
    <w:uiPriority w:val="99"/>
    <w:rsid w:val="00B7544B"/>
  </w:style>
  <w:style w:type="paragraph" w:styleId="a8">
    <w:name w:val="Balloon Text"/>
    <w:basedOn w:val="a"/>
    <w:link w:val="a9"/>
    <w:uiPriority w:val="99"/>
    <w:semiHidden/>
    <w:unhideWhenUsed/>
    <w:rsid w:val="009C49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971"/>
    <w:rPr>
      <w:rFonts w:asciiTheme="majorHAnsi" w:eastAsiaTheme="majorEastAsia" w:hAnsiTheme="majorHAnsi" w:cstheme="majorBidi"/>
      <w:sz w:val="18"/>
      <w:szCs w:val="18"/>
    </w:rPr>
  </w:style>
  <w:style w:type="paragraph" w:styleId="aa">
    <w:name w:val="Body Text"/>
    <w:basedOn w:val="a"/>
    <w:link w:val="ab"/>
    <w:uiPriority w:val="1"/>
    <w:qFormat/>
    <w:rsid w:val="00A747AD"/>
    <w:pPr>
      <w:autoSpaceDE w:val="0"/>
      <w:autoSpaceDN w:val="0"/>
      <w:jc w:val="left"/>
    </w:pPr>
    <w:rPr>
      <w:rFonts w:ascii="ＭＳ ゴシック" w:eastAsia="ＭＳ ゴシック" w:hAnsi="ＭＳ ゴシック" w:cs="ＭＳ ゴシック"/>
      <w:kern w:val="0"/>
      <w:szCs w:val="21"/>
      <w:lang w:eastAsia="en-US"/>
    </w:rPr>
  </w:style>
  <w:style w:type="character" w:customStyle="1" w:styleId="ab">
    <w:name w:val="本文 (文字)"/>
    <w:basedOn w:val="a0"/>
    <w:link w:val="aa"/>
    <w:uiPriority w:val="1"/>
    <w:rsid w:val="00A747AD"/>
    <w:rPr>
      <w:rFonts w:ascii="ＭＳ ゴシック" w:eastAsia="ＭＳ ゴシック" w:hAnsi="ＭＳ ゴシック" w:cs="ＭＳ ゴシック"/>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EE858-428E-4234-A5CC-EB89E021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5</Pages>
  <Words>489</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平井　秀明</dc:creator>
  <cp:lastModifiedBy>井上 貴公</cp:lastModifiedBy>
  <cp:revision>39</cp:revision>
  <cp:lastPrinted>2024-07-01T01:52:00Z</cp:lastPrinted>
  <dcterms:created xsi:type="dcterms:W3CDTF">2024-06-19T01:49:00Z</dcterms:created>
  <dcterms:modified xsi:type="dcterms:W3CDTF">2024-07-01T05:03:00Z</dcterms:modified>
</cp:coreProperties>
</file>